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建始县教育局关于建设中小学英语等学科期末检测机考试题库的通知</w:t>
      </w:r>
    </w:p>
    <w:p>
      <w:pPr>
        <w:spacing w:before="156" w:beforeLines="50" w:line="700" w:lineRule="exact"/>
        <w:jc w:val="center"/>
        <w:rPr>
          <w:rFonts w:ascii="方正小标宋简体" w:hAnsi="方正小标宋简体" w:eastAsia="方正小标宋简体" w:cs="方正小标宋简体"/>
          <w:sz w:val="44"/>
          <w:szCs w:val="4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各乡镇中心学校、县直有关学校：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为了更科学地检测课堂教学的落实与改进，</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sz w:val="32"/>
          <w:szCs w:val="32"/>
        </w:rPr>
        <w:t>各学校真正将国家与地方课程开齐开足并上好，实施“课程育人”，经研究，决定建设全县中小学英语、心理健康教育、生命安全教育、音乐、美术、信息技术、劳动教育期末检测机考试题库，现将有关事项通知如下：</w:t>
      </w:r>
    </w:p>
    <w:p>
      <w:pPr>
        <w:numPr>
          <w:ilvl w:val="0"/>
          <w:numId w:val="1"/>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建设方式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每学期在全县中小学英语、心理健康教育、生命安全教育、音乐、美术、信息技术、劳动教育学科</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rPr>
        <w:t>教师中征集当期教学内容试题，由教研员</w:t>
      </w:r>
      <w:r>
        <w:rPr>
          <w:rFonts w:hint="eastAsia" w:ascii="仿宋_GB2312" w:hAnsi="仿宋_GB2312" w:eastAsia="仿宋_GB2312" w:cs="仿宋_GB2312"/>
          <w:sz w:val="32"/>
          <w:szCs w:val="32"/>
          <w:lang w:val="en-US" w:eastAsia="zh-CN"/>
        </w:rPr>
        <w:t>优选，</w:t>
      </w:r>
      <w:r>
        <w:rPr>
          <w:rFonts w:hint="eastAsia" w:ascii="仿宋_GB2312" w:hAnsi="仿宋_GB2312" w:eastAsia="仿宋_GB2312" w:cs="仿宋_GB2312"/>
          <w:sz w:val="32"/>
          <w:szCs w:val="32"/>
        </w:rPr>
        <w:t>逐步建成试题库。</w:t>
      </w:r>
    </w:p>
    <w:p>
      <w:pPr>
        <w:numPr>
          <w:ilvl w:val="0"/>
          <w:numId w:val="1"/>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试题征集</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1.初中英语。</w:t>
      </w:r>
      <w:r>
        <w:rPr>
          <w:rFonts w:hint="eastAsia" w:ascii="仿宋_GB2312" w:hAnsi="仿宋_GB2312" w:eastAsia="仿宋_GB2312" w:cs="仿宋_GB2312"/>
          <w:color w:val="auto"/>
          <w:sz w:val="32"/>
          <w:szCs w:val="32"/>
        </w:rPr>
        <w:t>试题在建始</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初中英语名师培养对象及各校骨干教师中征集，以教研员通知的为准，试题直接传给教研员。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2.小学英语。</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10个乡镇、县实验小学、高平国际实验学校分别上交三至六年级听力口语机考试题各一套。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3.心理健康教育、生命安全教育。由各乡镇、县直学校教科室组织本辖区内任教心理健康教育、生命安全教育学科的优秀教师按规定套数和时间提交。具体安排为：10个乡镇分别上交3-8年级试题各一套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县实验小学、高平国际实验学校上交3-6年级试题各一套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县实验中学、高平国际实验中学上交7-8年级试题各一套。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4.音乐、美术、信息技术、劳动教育命题人员以各教研员通知的为准，试题直接传给对应的教研员。</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三、命制要求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（一）各学科题型、题数与分值</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初中英语。参照恩施州初中学业水平考试英语听力口语考试样题命制。听力口语考试共六节，第一节，情景反应，10小题，10分；第二节，听短对话并回答问题，5小题，5分；第三节，听长对话并回答问题，5小题，5分；第四节，听短文并回答问题，5小题，5分；第五节，模仿朗读，1小题，10分；第六节，话题表述，1小题，5分。卷面满分40分，考试总时长为30分钟；试题涵盖内容要求：本期命制内容均依照初中英语课程标准（2011版）在本期所学范围内考查话题内容和听力测试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学英语。每套试题共两个大题，即听力试题和口语试题，其中三、四年级听力试题分3节，题型及分数设置为：第1节听音看图选择题，要求学生能够根据录音内容选择相应的图片，分值10分；第2节情景反应题，要求学生能够根据录音中的问题或句子，选择相应的答语，分值10分；第3节听录音选择听到的句子，要求学生能选择和录音相符的句子，分值5分；口语试题分2节，题型及分数设置为：第4节模仿朗读，要求学生能根据给出的文章段落流利朗读，分值10分；第5节根据段落回答问题，要求学生能根据朗读的文章或段落内容</w:t>
      </w:r>
      <w:r>
        <w:rPr>
          <w:rFonts w:hint="eastAsia" w:ascii="仿宋_GB2312" w:hAnsi="仿宋_GB2312" w:eastAsia="仿宋_GB2312" w:cs="仿宋_GB2312"/>
          <w:sz w:val="32"/>
          <w:szCs w:val="32"/>
          <w:lang w:val="en-US" w:eastAsia="zh-CN"/>
        </w:rPr>
        <w:t>回答</w:t>
      </w:r>
      <w:r>
        <w:rPr>
          <w:rFonts w:hint="eastAsia" w:ascii="仿宋_GB2312" w:hAnsi="仿宋_GB2312" w:eastAsia="仿宋_GB2312" w:cs="仿宋_GB2312"/>
          <w:sz w:val="32"/>
          <w:szCs w:val="32"/>
        </w:rPr>
        <w:t>老师提出的一个相应的问题，卷面总分为40分，考试时长30分钟。五、六年级听力试题分3节，题型及分数设置为：第1节为情景反应题，要求学生能够根据录音中的问题或句子，选择相应的答语，分值5分；第2节为听5</w:t>
      </w:r>
      <w:r>
        <w:rPr>
          <w:rFonts w:hint="eastAsia" w:ascii="仿宋_GB2312" w:hAnsi="仿宋_GB2312" w:eastAsia="仿宋_GB2312" w:cs="仿宋_GB2312"/>
          <w:sz w:val="32"/>
          <w:szCs w:val="32"/>
          <w:lang w:val="en-US" w:eastAsia="zh-CN"/>
        </w:rPr>
        <w:t>段</w:t>
      </w:r>
      <w:r>
        <w:rPr>
          <w:rFonts w:hint="eastAsia" w:ascii="仿宋_GB2312" w:hAnsi="仿宋_GB2312" w:eastAsia="仿宋_GB2312" w:cs="仿宋_GB2312"/>
          <w:sz w:val="32"/>
          <w:szCs w:val="32"/>
        </w:rPr>
        <w:t>小对话回答问题，要求学生能够根据每个短对话，选择相应的题目答案，分值10分；第3节为听短文回答问题，要求学生能够根据听到的一段短文回答相应的若干问题，分值5分；口语试题分两节，题型及分数设置为：第4节为模仿朗读，要求学生能根据给出的文章段落流利朗读，分值5分；第5节为话题表述，要求学生能够围绕已给出的话题内容用英语进行口语表述，时间为1-3分钟，分值10分，卷面总分40分，考试时长30分钟；试题涵盖内容：本期命制内容均在本学期所学内容中找话题和听力测试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心理健康教育、生命安全教育。每套试题共两个大题，即单项选择题与多项选择题，其中单项选择题3题，每题3分，共9分；多项选择题（3-4年级设3个选项，5-8年级设4个选项）4题，每题4分，共16分；卷面总分为25分；试题涵盖内容：本期命制内容中小学心理健康教育均为教材的10-16课内容，中小学生命安全教育均为教材19－32课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4.音乐、美术、信息技术、劳动教育命题要求以各教研员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通知为准。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（二）相关要求。</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试题表述精炼准确，不易产生歧义，不模棱两可，特别是小学三、四年级在试题表述上要</w:t>
      </w:r>
      <w:r>
        <w:rPr>
          <w:rFonts w:hint="eastAsia" w:ascii="仿宋_GB2312" w:hAnsi="仿宋_GB2312" w:eastAsia="仿宋_GB2312" w:cs="仿宋_GB2312"/>
          <w:sz w:val="32"/>
          <w:szCs w:val="32"/>
          <w:lang w:val="en-US" w:eastAsia="zh-CN"/>
        </w:rPr>
        <w:t>特别</w:t>
      </w:r>
      <w:r>
        <w:rPr>
          <w:rFonts w:hint="eastAsia" w:ascii="仿宋_GB2312" w:hAnsi="仿宋_GB2312" w:eastAsia="仿宋_GB2312" w:cs="仿宋_GB2312"/>
          <w:sz w:val="32"/>
          <w:szCs w:val="32"/>
        </w:rPr>
        <w:t>注意用语的通俗易懂；单项选择题与多项选择题内容尽可能不重复。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四、试题上交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本学期心理健康教育、生命安全教育、小学英语试题6月12日前由各教科室主任传电子稿给县教研室办公室向亚玲；其他学科试题在规定时间内直接传给教研员。</w:t>
      </w:r>
    </w:p>
    <w:p>
      <w:pPr>
        <w:numPr>
          <w:ilvl w:val="0"/>
          <w:numId w:val="2"/>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评价运用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试题上交后由教研员</w:t>
      </w:r>
      <w:r>
        <w:rPr>
          <w:rFonts w:hint="eastAsia" w:ascii="仿宋_GB2312" w:hAnsi="仿宋_GB2312" w:eastAsia="仿宋_GB2312" w:cs="仿宋_GB2312"/>
          <w:sz w:val="32"/>
          <w:szCs w:val="32"/>
          <w:lang w:val="en-US" w:eastAsia="zh-CN"/>
        </w:rPr>
        <w:t>对</w:t>
      </w:r>
      <w:bookmarkStart w:id="0" w:name="_GoBack"/>
      <w:bookmarkEnd w:id="0"/>
      <w:r>
        <w:rPr>
          <w:rFonts w:hint="eastAsia" w:ascii="仿宋_GB2312" w:hAnsi="仿宋_GB2312" w:eastAsia="仿宋_GB2312" w:cs="仿宋_GB2312"/>
          <w:sz w:val="32"/>
          <w:szCs w:val="32"/>
        </w:rPr>
        <w:t>每个年级优选部分试题运用于本</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期期末检测机考试题库。期末检测结束后，对入选题库题数较多的试题命制者颁发优秀试题命制证书。</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建始县教育局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2021年6月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sectPr>
      <w:pgSz w:w="11906" w:h="16838"/>
      <w:pgMar w:top="1361"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A84C9"/>
    <w:multiLevelType w:val="singleLevel"/>
    <w:tmpl w:val="89DA84C9"/>
    <w:lvl w:ilvl="0" w:tentative="0">
      <w:start w:val="5"/>
      <w:numFmt w:val="chineseCounting"/>
      <w:suff w:val="nothing"/>
      <w:lvlText w:val="%1、"/>
      <w:lvlJc w:val="left"/>
      <w:rPr>
        <w:rFonts w:hint="eastAsia"/>
      </w:rPr>
    </w:lvl>
  </w:abstractNum>
  <w:abstractNum w:abstractNumId="1">
    <w:nsid w:val="CE835027"/>
    <w:multiLevelType w:val="singleLevel"/>
    <w:tmpl w:val="CE83502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2"/>
    <w:rsid w:val="00093542"/>
    <w:rsid w:val="001E3597"/>
    <w:rsid w:val="00487277"/>
    <w:rsid w:val="004D2B6F"/>
    <w:rsid w:val="00562EA9"/>
    <w:rsid w:val="005C15D8"/>
    <w:rsid w:val="00611343"/>
    <w:rsid w:val="007C0B0A"/>
    <w:rsid w:val="00BA7406"/>
    <w:rsid w:val="03F413B0"/>
    <w:rsid w:val="087011F9"/>
    <w:rsid w:val="0EFC4331"/>
    <w:rsid w:val="0F330AAA"/>
    <w:rsid w:val="0FCA0751"/>
    <w:rsid w:val="14211671"/>
    <w:rsid w:val="15A044A5"/>
    <w:rsid w:val="19A44CA5"/>
    <w:rsid w:val="1CEA634D"/>
    <w:rsid w:val="1DFC3F2B"/>
    <w:rsid w:val="20597E5A"/>
    <w:rsid w:val="25C7477E"/>
    <w:rsid w:val="2DAD7C29"/>
    <w:rsid w:val="2EC44D95"/>
    <w:rsid w:val="30A22625"/>
    <w:rsid w:val="339B014E"/>
    <w:rsid w:val="36702D1F"/>
    <w:rsid w:val="36AF35BD"/>
    <w:rsid w:val="3DA36625"/>
    <w:rsid w:val="3E756385"/>
    <w:rsid w:val="41980745"/>
    <w:rsid w:val="41E90245"/>
    <w:rsid w:val="44E83F5A"/>
    <w:rsid w:val="48C14B22"/>
    <w:rsid w:val="4C747CEB"/>
    <w:rsid w:val="525528FA"/>
    <w:rsid w:val="52C82D08"/>
    <w:rsid w:val="5BB53C0E"/>
    <w:rsid w:val="5D6631AF"/>
    <w:rsid w:val="5EFE7925"/>
    <w:rsid w:val="5F5662A0"/>
    <w:rsid w:val="5F7F6180"/>
    <w:rsid w:val="62AA3C08"/>
    <w:rsid w:val="63615FEA"/>
    <w:rsid w:val="64B2371D"/>
    <w:rsid w:val="6A8241AF"/>
    <w:rsid w:val="6AC326D0"/>
    <w:rsid w:val="74DA547E"/>
    <w:rsid w:val="75E14344"/>
    <w:rsid w:val="7700598B"/>
    <w:rsid w:val="7CC3434C"/>
    <w:rsid w:val="7E1A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uiPriority w:val="99"/>
    <w:rPr>
      <w:kern w:val="2"/>
      <w:sz w:val="18"/>
      <w:szCs w:val="18"/>
    </w:rPr>
  </w:style>
  <w:style w:type="character" w:customStyle="1" w:styleId="12">
    <w:name w:val="页脚 Char"/>
    <w:basedOn w:val="8"/>
    <w:link w:val="4"/>
    <w:uiPriority w:val="99"/>
    <w:rPr>
      <w:kern w:val="2"/>
      <w:sz w:val="18"/>
      <w:szCs w:val="18"/>
    </w:rPr>
  </w:style>
  <w:style w:type="character" w:customStyle="1" w:styleId="13">
    <w:name w:val="批注文字 Char"/>
    <w:basedOn w:val="8"/>
    <w:link w:val="2"/>
    <w:semiHidden/>
    <w:uiPriority w:val="99"/>
    <w:rPr>
      <w:kern w:val="2"/>
      <w:sz w:val="21"/>
      <w:szCs w:val="22"/>
    </w:rPr>
  </w:style>
  <w:style w:type="character" w:customStyle="1" w:styleId="14">
    <w:name w:val="批注主题 Char"/>
    <w:basedOn w:val="13"/>
    <w:link w:val="6"/>
    <w:semiHidden/>
    <w:qFormat/>
    <w:uiPriority w:val="99"/>
    <w:rPr>
      <w:b/>
      <w:bCs/>
      <w:kern w:val="2"/>
      <w:sz w:val="21"/>
      <w:szCs w:val="22"/>
    </w:rPr>
  </w:style>
  <w:style w:type="character" w:customStyle="1" w:styleId="15">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284</Words>
  <Characters>1625</Characters>
  <Lines>13</Lines>
  <Paragraphs>3</Paragraphs>
  <TotalTime>13</TotalTime>
  <ScaleCrop>false</ScaleCrop>
  <LinksUpToDate>false</LinksUpToDate>
  <CharactersWithSpaces>1906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2021-06-01T00:46:00Z</dcterms:created>
  <dc:creator>false</dc:creator>
  <cp:lastModifiedBy>山雨</cp:lastModifiedBy>
  <dcterms:modified xsi:type="dcterms:W3CDTF">2021-06-03T03:34:42Z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2db129dd7a7c492ca22c070a9b9f08ab</vt:lpwstr>
  </property>
  <property fmtid="{D5CDD505-2E9C-101B-9397-08002B2CF9AE}" pid="3" name="KSOProductBuildVer">
    <vt:lpwstr>2052-11.1.0.9584</vt:lpwstr>
  </property>
</Properties>
</file>