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8B" w:rsidRPr="00C55531" w:rsidRDefault="008C3904">
      <w:pPr>
        <w:rPr>
          <w:sz w:val="28"/>
        </w:rPr>
      </w:pPr>
      <w:bookmarkStart w:id="0" w:name="_GoBack"/>
      <w:r>
        <w:rPr>
          <w:rStyle w:val="a5"/>
          <w:rFonts w:ascii="Arial" w:hAnsi="Arial" w:cs="Arial" w:hint="eastAsia"/>
          <w:color w:val="666666"/>
          <w:sz w:val="28"/>
          <w:szCs w:val="21"/>
          <w:shd w:val="clear" w:color="auto" w:fill="FFFFFF"/>
        </w:rPr>
        <w:t xml:space="preserve">           </w:t>
      </w:r>
      <w:r w:rsidR="00C55531" w:rsidRPr="00C55531">
        <w:rPr>
          <w:rStyle w:val="a5"/>
          <w:rFonts w:ascii="Arial" w:hAnsi="Arial" w:cs="Arial"/>
          <w:color w:val="666666"/>
          <w:sz w:val="28"/>
          <w:szCs w:val="21"/>
          <w:shd w:val="clear" w:color="auto" w:fill="FFFFFF"/>
        </w:rPr>
        <w:t>湖北省综合防控儿童青少年近视实施方案</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为贯彻落</w:t>
      </w:r>
      <w:proofErr w:type="gramStart"/>
      <w:r w:rsidR="00C55531" w:rsidRPr="00C55531">
        <w:rPr>
          <w:rFonts w:ascii="Arial" w:hAnsi="Arial" w:cs="Arial"/>
          <w:color w:val="666666"/>
          <w:sz w:val="28"/>
          <w:szCs w:val="21"/>
          <w:shd w:val="clear" w:color="auto" w:fill="FFFFFF"/>
        </w:rPr>
        <w:t>实习近</w:t>
      </w:r>
      <w:proofErr w:type="gramEnd"/>
      <w:r w:rsidR="00C55531" w:rsidRPr="00C55531">
        <w:rPr>
          <w:rFonts w:ascii="Arial" w:hAnsi="Arial" w:cs="Arial"/>
          <w:color w:val="666666"/>
          <w:sz w:val="28"/>
          <w:szCs w:val="21"/>
          <w:shd w:val="clear" w:color="auto" w:fill="FFFFFF"/>
        </w:rPr>
        <w:t>平总书记关于学生近视问题的重要指示批示精神，根据《教育部等八部门关于印发</w:t>
      </w:r>
      <w:r w:rsidR="00C55531" w:rsidRPr="00C55531">
        <w:rPr>
          <w:rFonts w:ascii="Arial" w:hAnsi="Arial" w:cs="Arial"/>
          <w:color w:val="666666"/>
          <w:sz w:val="28"/>
          <w:szCs w:val="21"/>
          <w:shd w:val="clear" w:color="auto" w:fill="FFFFFF"/>
        </w:rPr>
        <w:t>&lt;</w:t>
      </w:r>
      <w:r w:rsidR="00C55531" w:rsidRPr="00C55531">
        <w:rPr>
          <w:rFonts w:ascii="Arial" w:hAnsi="Arial" w:cs="Arial"/>
          <w:color w:val="666666"/>
          <w:sz w:val="28"/>
          <w:szCs w:val="21"/>
          <w:shd w:val="clear" w:color="auto" w:fill="FFFFFF"/>
        </w:rPr>
        <w:t>综合防控儿童青少年近视实施方案</w:t>
      </w:r>
      <w:r w:rsidR="00C55531" w:rsidRPr="00C55531">
        <w:rPr>
          <w:rFonts w:ascii="Arial" w:hAnsi="Arial" w:cs="Arial"/>
          <w:color w:val="666666"/>
          <w:sz w:val="28"/>
          <w:szCs w:val="21"/>
          <w:shd w:val="clear" w:color="auto" w:fill="FFFFFF"/>
        </w:rPr>
        <w:t>&gt;</w:t>
      </w:r>
      <w:r w:rsidR="00C55531" w:rsidRPr="00C55531">
        <w:rPr>
          <w:rFonts w:ascii="Arial" w:hAnsi="Arial" w:cs="Arial"/>
          <w:color w:val="666666"/>
          <w:sz w:val="28"/>
          <w:szCs w:val="21"/>
          <w:shd w:val="clear" w:color="auto" w:fill="FFFFFF"/>
        </w:rPr>
        <w:t>的通知》（</w:t>
      </w:r>
      <w:proofErr w:type="gramStart"/>
      <w:r w:rsidR="00C55531" w:rsidRPr="00C55531">
        <w:rPr>
          <w:rFonts w:ascii="Arial" w:hAnsi="Arial" w:cs="Arial"/>
          <w:color w:val="666666"/>
          <w:sz w:val="28"/>
          <w:szCs w:val="21"/>
          <w:shd w:val="clear" w:color="auto" w:fill="FFFFFF"/>
        </w:rPr>
        <w:t>教体艺</w:t>
      </w:r>
      <w:proofErr w:type="gramEnd"/>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2018</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3</w:t>
      </w:r>
      <w:r w:rsidR="00C55531" w:rsidRPr="00C55531">
        <w:rPr>
          <w:rFonts w:ascii="Arial" w:hAnsi="Arial" w:cs="Arial"/>
          <w:color w:val="666666"/>
          <w:sz w:val="28"/>
          <w:szCs w:val="21"/>
          <w:shd w:val="clear" w:color="auto" w:fill="FFFFFF"/>
        </w:rPr>
        <w:t>号）和《省人民政府办公厅关于印发湖北省健康校园专项行动方案的通知》（鄂政办函〔</w:t>
      </w:r>
      <w:r w:rsidR="00C55531" w:rsidRPr="00C55531">
        <w:rPr>
          <w:rFonts w:ascii="Arial" w:hAnsi="Arial" w:cs="Arial"/>
          <w:color w:val="666666"/>
          <w:sz w:val="28"/>
          <w:szCs w:val="21"/>
          <w:shd w:val="clear" w:color="auto" w:fill="FFFFFF"/>
        </w:rPr>
        <w:t>2018</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26</w:t>
      </w:r>
      <w:r w:rsidR="00C55531" w:rsidRPr="00C55531">
        <w:rPr>
          <w:rFonts w:ascii="Arial" w:hAnsi="Arial" w:cs="Arial"/>
          <w:color w:val="666666"/>
          <w:sz w:val="28"/>
          <w:szCs w:val="21"/>
          <w:shd w:val="clear" w:color="auto" w:fill="FFFFFF"/>
        </w:rPr>
        <w:t>号）要求，制定本方案。</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w:t>
      </w:r>
      <w:r w:rsidR="00C55531" w:rsidRPr="00C55531">
        <w:rPr>
          <w:rStyle w:val="a5"/>
          <w:rFonts w:ascii="Arial" w:hAnsi="Arial" w:cs="Arial"/>
          <w:color w:val="666666"/>
          <w:sz w:val="28"/>
          <w:szCs w:val="21"/>
          <w:shd w:val="clear" w:color="auto" w:fill="FFFFFF"/>
        </w:rPr>
        <w:t>一、工作目标</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（一）到</w:t>
      </w:r>
      <w:r w:rsidR="00C55531" w:rsidRPr="00C55531">
        <w:rPr>
          <w:rFonts w:ascii="Arial" w:hAnsi="Arial" w:cs="Arial"/>
          <w:color w:val="666666"/>
          <w:sz w:val="28"/>
          <w:szCs w:val="21"/>
          <w:shd w:val="clear" w:color="auto" w:fill="FFFFFF"/>
        </w:rPr>
        <w:t>2023</w:t>
      </w:r>
      <w:r w:rsidR="00C55531" w:rsidRPr="00C55531">
        <w:rPr>
          <w:rFonts w:ascii="Arial" w:hAnsi="Arial" w:cs="Arial"/>
          <w:color w:val="666666"/>
          <w:sz w:val="28"/>
          <w:szCs w:val="21"/>
          <w:shd w:val="clear" w:color="auto" w:fill="FFFFFF"/>
        </w:rPr>
        <w:t>年，力争实现全省儿童青少年总体近视率在</w:t>
      </w:r>
      <w:r w:rsidR="00C55531" w:rsidRPr="00C55531">
        <w:rPr>
          <w:rFonts w:ascii="Arial" w:hAnsi="Arial" w:cs="Arial"/>
          <w:color w:val="666666"/>
          <w:sz w:val="28"/>
          <w:szCs w:val="21"/>
          <w:shd w:val="clear" w:color="auto" w:fill="FFFFFF"/>
        </w:rPr>
        <w:t>2018</w:t>
      </w:r>
      <w:r w:rsidR="00C55531" w:rsidRPr="00C55531">
        <w:rPr>
          <w:rFonts w:ascii="Arial" w:hAnsi="Arial" w:cs="Arial"/>
          <w:color w:val="666666"/>
          <w:sz w:val="28"/>
          <w:szCs w:val="21"/>
          <w:shd w:val="clear" w:color="auto" w:fill="FFFFFF"/>
        </w:rPr>
        <w:t>年的基础上每年降低</w:t>
      </w:r>
      <w:r w:rsidR="00C55531" w:rsidRPr="00C55531">
        <w:rPr>
          <w:rFonts w:ascii="Arial" w:hAnsi="Arial" w:cs="Arial"/>
          <w:color w:val="666666"/>
          <w:sz w:val="28"/>
          <w:szCs w:val="21"/>
          <w:shd w:val="clear" w:color="auto" w:fill="FFFFFF"/>
        </w:rPr>
        <w:t>0.5</w:t>
      </w:r>
      <w:r w:rsidR="00C55531" w:rsidRPr="00C55531">
        <w:rPr>
          <w:rFonts w:ascii="Arial" w:hAnsi="Arial" w:cs="Arial"/>
          <w:color w:val="666666"/>
          <w:sz w:val="28"/>
          <w:szCs w:val="21"/>
          <w:shd w:val="clear" w:color="auto" w:fill="FFFFFF"/>
        </w:rPr>
        <w:t>个百分点以上，近视高发市县每年降低</w:t>
      </w:r>
      <w:r w:rsidR="00C55531" w:rsidRPr="00C55531">
        <w:rPr>
          <w:rFonts w:ascii="Arial" w:hAnsi="Arial" w:cs="Arial"/>
          <w:color w:val="666666"/>
          <w:sz w:val="28"/>
          <w:szCs w:val="21"/>
          <w:shd w:val="clear" w:color="auto" w:fill="FFFFFF"/>
        </w:rPr>
        <w:t>1</w:t>
      </w:r>
      <w:r w:rsidR="00C55531" w:rsidRPr="00C55531">
        <w:rPr>
          <w:rFonts w:ascii="Arial" w:hAnsi="Arial" w:cs="Arial"/>
          <w:color w:val="666666"/>
          <w:sz w:val="28"/>
          <w:szCs w:val="21"/>
          <w:shd w:val="clear" w:color="auto" w:fill="FFFFFF"/>
        </w:rPr>
        <w:t>个百分点以上。</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（二）到</w:t>
      </w:r>
      <w:r w:rsidR="00C55531" w:rsidRPr="00C55531">
        <w:rPr>
          <w:rFonts w:ascii="Arial" w:hAnsi="Arial" w:cs="Arial"/>
          <w:color w:val="666666"/>
          <w:sz w:val="28"/>
          <w:szCs w:val="21"/>
          <w:shd w:val="clear" w:color="auto" w:fill="FFFFFF"/>
        </w:rPr>
        <w:t>2030</w:t>
      </w:r>
      <w:r w:rsidR="00C55531" w:rsidRPr="00C55531">
        <w:rPr>
          <w:rFonts w:ascii="Arial" w:hAnsi="Arial" w:cs="Arial"/>
          <w:color w:val="666666"/>
          <w:sz w:val="28"/>
          <w:szCs w:val="21"/>
          <w:shd w:val="clear" w:color="auto" w:fill="FFFFFF"/>
        </w:rPr>
        <w:t>年，实现儿童青少年新发近视率明显下降、视力健康整体水平显著提升；</w:t>
      </w:r>
      <w:r w:rsidR="00C55531" w:rsidRPr="00C55531">
        <w:rPr>
          <w:rFonts w:ascii="Arial" w:hAnsi="Arial" w:cs="Arial"/>
          <w:color w:val="666666"/>
          <w:sz w:val="28"/>
          <w:szCs w:val="21"/>
          <w:shd w:val="clear" w:color="auto" w:fill="FFFFFF"/>
        </w:rPr>
        <w:t>6</w:t>
      </w:r>
      <w:r w:rsidR="00C55531" w:rsidRPr="00C55531">
        <w:rPr>
          <w:rFonts w:ascii="Arial" w:hAnsi="Arial" w:cs="Arial"/>
          <w:color w:val="666666"/>
          <w:sz w:val="28"/>
          <w:szCs w:val="21"/>
          <w:shd w:val="clear" w:color="auto" w:fill="FFFFFF"/>
        </w:rPr>
        <w:t>岁儿童近视率控制在</w:t>
      </w:r>
      <w:r w:rsidR="00C55531" w:rsidRPr="00C55531">
        <w:rPr>
          <w:rFonts w:ascii="Arial" w:hAnsi="Arial" w:cs="Arial"/>
          <w:color w:val="666666"/>
          <w:sz w:val="28"/>
          <w:szCs w:val="21"/>
          <w:shd w:val="clear" w:color="auto" w:fill="FFFFFF"/>
        </w:rPr>
        <w:t>3%</w:t>
      </w:r>
      <w:r w:rsidR="00C55531" w:rsidRPr="00C55531">
        <w:rPr>
          <w:rFonts w:ascii="Arial" w:hAnsi="Arial" w:cs="Arial"/>
          <w:color w:val="666666"/>
          <w:sz w:val="28"/>
          <w:szCs w:val="21"/>
          <w:shd w:val="clear" w:color="auto" w:fill="FFFFFF"/>
        </w:rPr>
        <w:t>左右；小学生近视率下降到</w:t>
      </w:r>
      <w:r w:rsidR="00C55531" w:rsidRPr="00C55531">
        <w:rPr>
          <w:rFonts w:ascii="Arial" w:hAnsi="Arial" w:cs="Arial"/>
          <w:color w:val="666666"/>
          <w:sz w:val="28"/>
          <w:szCs w:val="21"/>
          <w:shd w:val="clear" w:color="auto" w:fill="FFFFFF"/>
        </w:rPr>
        <w:t>38%</w:t>
      </w:r>
      <w:r w:rsidR="00C55531" w:rsidRPr="00C55531">
        <w:rPr>
          <w:rFonts w:ascii="Arial" w:hAnsi="Arial" w:cs="Arial"/>
          <w:color w:val="666666"/>
          <w:sz w:val="28"/>
          <w:szCs w:val="21"/>
          <w:shd w:val="clear" w:color="auto" w:fill="FFFFFF"/>
        </w:rPr>
        <w:t>以下；初中生近视率下降到</w:t>
      </w:r>
      <w:r w:rsidR="00C55531" w:rsidRPr="00C55531">
        <w:rPr>
          <w:rFonts w:ascii="Arial" w:hAnsi="Arial" w:cs="Arial"/>
          <w:color w:val="666666"/>
          <w:sz w:val="28"/>
          <w:szCs w:val="21"/>
          <w:shd w:val="clear" w:color="auto" w:fill="FFFFFF"/>
        </w:rPr>
        <w:t>60</w:t>
      </w:r>
      <w:r w:rsidR="00C55531" w:rsidRPr="00C55531">
        <w:rPr>
          <w:rFonts w:ascii="Arial" w:hAnsi="Arial" w:cs="Arial"/>
          <w:color w:val="666666"/>
          <w:sz w:val="28"/>
          <w:szCs w:val="21"/>
          <w:shd w:val="clear" w:color="auto" w:fill="FFFFFF"/>
        </w:rPr>
        <w:t>％以下；高中阶段学生近视率下降到</w:t>
      </w:r>
      <w:r w:rsidR="00C55531" w:rsidRPr="00C55531">
        <w:rPr>
          <w:rFonts w:ascii="Arial" w:hAnsi="Arial" w:cs="Arial"/>
          <w:color w:val="666666"/>
          <w:sz w:val="28"/>
          <w:szCs w:val="21"/>
          <w:shd w:val="clear" w:color="auto" w:fill="FFFFFF"/>
        </w:rPr>
        <w:t>70</w:t>
      </w:r>
      <w:r w:rsidR="00C55531" w:rsidRPr="00C55531">
        <w:rPr>
          <w:rFonts w:ascii="Arial" w:hAnsi="Arial" w:cs="Arial"/>
          <w:color w:val="666666"/>
          <w:sz w:val="28"/>
          <w:szCs w:val="21"/>
          <w:shd w:val="clear" w:color="auto" w:fill="FFFFFF"/>
        </w:rPr>
        <w:t>％以下。国家学生体质健康标准达标优秀率达</w:t>
      </w:r>
      <w:r w:rsidR="00C55531" w:rsidRPr="00C55531">
        <w:rPr>
          <w:rFonts w:ascii="Arial" w:hAnsi="Arial" w:cs="Arial"/>
          <w:color w:val="666666"/>
          <w:sz w:val="28"/>
          <w:szCs w:val="21"/>
          <w:shd w:val="clear" w:color="auto" w:fill="FFFFFF"/>
        </w:rPr>
        <w:t>25</w:t>
      </w:r>
      <w:r w:rsidR="00C55531" w:rsidRPr="00C55531">
        <w:rPr>
          <w:rFonts w:ascii="Arial" w:hAnsi="Arial" w:cs="Arial"/>
          <w:color w:val="666666"/>
          <w:sz w:val="28"/>
          <w:szCs w:val="21"/>
          <w:shd w:val="clear" w:color="auto" w:fill="FFFFFF"/>
        </w:rPr>
        <w:t>％以上。</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w:t>
      </w:r>
      <w:r w:rsidR="00C55531" w:rsidRPr="00C55531">
        <w:rPr>
          <w:rStyle w:val="a5"/>
          <w:rFonts w:ascii="Arial" w:hAnsi="Arial" w:cs="Arial"/>
          <w:color w:val="666666"/>
          <w:sz w:val="28"/>
          <w:szCs w:val="21"/>
          <w:shd w:val="clear" w:color="auto" w:fill="FFFFFF"/>
        </w:rPr>
        <w:t>二、部门职责</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一）教育部门：严格落实《学校卫生工作条例》和《中小学健康教育指导纲要》等相关要求，成立省中小学和高校健康教育指导委员会，指导学校科学开展儿童青少年近视防控和视力健康管理等学校卫生与健康教育工作。深化学校体育和健康教育教学改革，不断完善学校体育场地设施，加快体育与健康师资队伍建设，聚焦</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教</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教会健康知识和运动技能</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练</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经常性课余训练和常规性体育作业</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赛</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（广</w:t>
      </w:r>
      <w:r w:rsidR="00C55531" w:rsidRPr="00C55531">
        <w:rPr>
          <w:rFonts w:ascii="Arial" w:hAnsi="Arial" w:cs="Arial"/>
          <w:color w:val="666666"/>
          <w:sz w:val="28"/>
          <w:szCs w:val="21"/>
          <w:shd w:val="clear" w:color="auto" w:fill="FFFFFF"/>
        </w:rPr>
        <w:lastRenderedPageBreak/>
        <w:t>泛开展班级、年级和跨校体育竞赛活动）</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养</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（养成健康行为和健康生活方式）。督促学校开足开齐上好体育与健康课程，保证每天</w:t>
      </w:r>
      <w:r w:rsidR="00C55531" w:rsidRPr="00C55531">
        <w:rPr>
          <w:rFonts w:ascii="Arial" w:hAnsi="Arial" w:cs="Arial"/>
          <w:color w:val="666666"/>
          <w:sz w:val="28"/>
          <w:szCs w:val="21"/>
          <w:shd w:val="clear" w:color="auto" w:fill="FFFFFF"/>
        </w:rPr>
        <w:t>1</w:t>
      </w:r>
      <w:r w:rsidR="00C55531" w:rsidRPr="00C55531">
        <w:rPr>
          <w:rFonts w:ascii="Arial" w:hAnsi="Arial" w:cs="Arial"/>
          <w:color w:val="666666"/>
          <w:sz w:val="28"/>
          <w:szCs w:val="21"/>
          <w:shd w:val="clear" w:color="auto" w:fill="FFFFFF"/>
        </w:rPr>
        <w:t>小时体育锻炼时间和质量。减轻学生学业负担，严格控制中小学生课外作业量。</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加强区域性中小学卫生保健站和学校卫生室（卫生保健室）建设，按照标准和要求强化人员及设备配备，着力解决专职卫生技术人员数量及相关设备配备不足问题，充分发挥各级中小学卫生保健站在儿童青少年近视防控工作的作用。鼓励高校参与儿童青少年视力健康管理工作。监督学校改善照明环境。会同有关部门坚决治理规范校外培训机构，每年对校外培训机构教室采光照明、课桌椅配备、电子产品等达标情况开展全覆盖专项检查。</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二）卫生健康部门：督促县级及以上综合医院开展眼科医疗服务，在有条件的社区设立视力健康防控哨点。加强视光师培养，确保每个县（市、区）均有合格的视光专业人员提供规范服务，并根据儿童青少年近视状况，选择科学合理的矫正方法。加强全省儿童青少年视力健康数据收集与信息化建设。严格落实《中小学生健康体检管理办法》及国家有关强制标准，会同教育部门做好辖区义务教育阶段学生健康管理工作。会同相关部门按照采光和照明国家有关标准要求，对学校、托幼机构以</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双随机</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（随机抽取卫生监督人员，随机抽取学校、托幼机构和校外培训机构）方式进行抽检、记录并公布。</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（三）体育部门：增加适合儿童青少年户外活动和体育锻炼的场地设施，持续推动各类公共体育设施向儿童青少年开放。积极引导支</w:t>
      </w:r>
      <w:r w:rsidR="00C55531" w:rsidRPr="00C55531">
        <w:rPr>
          <w:rFonts w:ascii="Arial" w:hAnsi="Arial" w:cs="Arial"/>
          <w:color w:val="666666"/>
          <w:sz w:val="28"/>
          <w:szCs w:val="21"/>
          <w:shd w:val="clear" w:color="auto" w:fill="FFFFFF"/>
        </w:rPr>
        <w:lastRenderedPageBreak/>
        <w:t>持社会力量开展各类儿童青少年体育活动，有针对性地组织各类夏（冬）令营、训练营和体育赛事等活动，吸引儿童青少年广泛参与体育活动，动员各级社会体育指导员为广大儿童青少年参与体育锻炼提供指导。</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（四）财政部门：合理安排投入，积极支持相关部门开展儿童青少年近视综合防控工作。</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（五）人力资源社会保障部门：会同教育、卫生健康部门，按照国家规定完善我省中小学和高校校医、保健教师及健康教育教师职称评审政策。</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六）市场监督管理部门：严格监管验光配镜行业，不断加强眼视光产品监管和计量监管，整顿配镜行业秩序，加大对眼镜和眼镜片的生产、流通和销售等监督检查力度，依法查处生产、销售不合格眼镜和眼镜片的违法行为。加强广告监管，依法查处虚假违法近视防控产品广告。</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（七）新闻出版部门：落实国家网络游戏总量调控、控制新增网络游戏上网运营数量要求，探索符合实际的适龄提示制度，采取措施限制未成年人使用时间。</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（八）广播电视部门：充分发挥广播电视、网络、新媒体等作用，利用公益广告等形式，多层次、多角度宣传推广近视防治知识。</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w:t>
      </w:r>
      <w:r w:rsidR="00C55531" w:rsidRPr="00C55531">
        <w:rPr>
          <w:rStyle w:val="a5"/>
          <w:rFonts w:ascii="Arial" w:hAnsi="Arial" w:cs="Arial"/>
          <w:color w:val="666666"/>
          <w:sz w:val="28"/>
          <w:szCs w:val="21"/>
          <w:shd w:val="clear" w:color="auto" w:fill="FFFFFF"/>
        </w:rPr>
        <w:t>三、工作要求</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（一）加强组织领导。各地要高度重视儿童青少年近视防控工作，按照</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政府主导、综合防控、常抓不懈</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的原则，强化对儿童青少年近</w:t>
      </w:r>
      <w:r w:rsidR="00C55531" w:rsidRPr="00C55531">
        <w:rPr>
          <w:rFonts w:ascii="Arial" w:hAnsi="Arial" w:cs="Arial"/>
          <w:color w:val="666666"/>
          <w:sz w:val="28"/>
          <w:szCs w:val="21"/>
          <w:shd w:val="clear" w:color="auto" w:fill="FFFFFF"/>
        </w:rPr>
        <w:lastRenderedPageBreak/>
        <w:t>视防控工作的组织领导和统筹协调。各市、州、县人民政府负责本地区儿童青少年近视防控措施的落实，主要负责人要亲自抓。省政府授权省教育厅和省卫生健康委与市（州）人民政府签订全面加强儿童青少年近视防控工作责任书，各市（州）人民政府与所辖县（市、区）人民政府签订责任书。各级政府及有关部门要将儿童青少年近视防控工作、总体近视率、体质健康状况纳入周期和年度目标考核内容。严禁以学生考试成绩、升学率作为教育行政部门和学校的考核指标。</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二）强化协同推进。要成立以政府分管领导牵头，政府分管秘书长、教育、卫生健康、体育部门主要负责人，财政、人力资源和社会保障、市场监督管理、新闻出版、广播电视有关负责人参与组成的推进儿童青少年近视防控工作领导小组，建立定期沟通协调、工作调度、年度考核、通报和约谈等机制。按照部门工作职责，采取措施、注重实效，协同推进儿童青少年近视防控工作。</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（三）严格评议考核。在核实各地</w:t>
      </w:r>
      <w:r w:rsidR="00C55531" w:rsidRPr="00C55531">
        <w:rPr>
          <w:rFonts w:ascii="Arial" w:hAnsi="Arial" w:cs="Arial"/>
          <w:color w:val="666666"/>
          <w:sz w:val="28"/>
          <w:szCs w:val="21"/>
          <w:shd w:val="clear" w:color="auto" w:fill="FFFFFF"/>
        </w:rPr>
        <w:t>2018</w:t>
      </w:r>
      <w:r w:rsidR="00C55531" w:rsidRPr="00C55531">
        <w:rPr>
          <w:rFonts w:ascii="Arial" w:hAnsi="Arial" w:cs="Arial"/>
          <w:color w:val="666666"/>
          <w:sz w:val="28"/>
          <w:szCs w:val="21"/>
          <w:shd w:val="clear" w:color="auto" w:fill="FFFFFF"/>
        </w:rPr>
        <w:t>年儿童青少年近视率的基础上，按照教育部和国家卫生健康委等部门制定的评议考核办法，建立我省儿童青少年近视防控工作评议考核制度。从</w:t>
      </w:r>
      <w:r w:rsidR="00C55531" w:rsidRPr="00C55531">
        <w:rPr>
          <w:rFonts w:ascii="Arial" w:hAnsi="Arial" w:cs="Arial"/>
          <w:color w:val="666666"/>
          <w:sz w:val="28"/>
          <w:szCs w:val="21"/>
          <w:shd w:val="clear" w:color="auto" w:fill="FFFFFF"/>
        </w:rPr>
        <w:t>2019</w:t>
      </w:r>
      <w:r w:rsidR="00C55531" w:rsidRPr="00C55531">
        <w:rPr>
          <w:rFonts w:ascii="Arial" w:hAnsi="Arial" w:cs="Arial"/>
          <w:color w:val="666666"/>
          <w:sz w:val="28"/>
          <w:szCs w:val="21"/>
          <w:shd w:val="clear" w:color="auto" w:fill="FFFFFF"/>
        </w:rPr>
        <w:t>年起，每年对各市县政府进行评议考核，结果向社会公布。省教育厅、省卫生健康委等部门将加强督导检查，对未实现年度学生防</w:t>
      </w:r>
      <w:proofErr w:type="gramStart"/>
      <w:r w:rsidR="00C55531" w:rsidRPr="00C55531">
        <w:rPr>
          <w:rFonts w:ascii="Arial" w:hAnsi="Arial" w:cs="Arial"/>
          <w:color w:val="666666"/>
          <w:sz w:val="28"/>
          <w:szCs w:val="21"/>
          <w:shd w:val="clear" w:color="auto" w:fill="FFFFFF"/>
        </w:rPr>
        <w:t>近工作</w:t>
      </w:r>
      <w:proofErr w:type="gramEnd"/>
      <w:r w:rsidR="00C55531" w:rsidRPr="00C55531">
        <w:rPr>
          <w:rFonts w:ascii="Arial" w:hAnsi="Arial" w:cs="Arial"/>
          <w:color w:val="666666"/>
          <w:sz w:val="28"/>
          <w:szCs w:val="21"/>
          <w:shd w:val="clear" w:color="auto" w:fill="FFFFFF"/>
        </w:rPr>
        <w:t>目标或排在末位的市县进行通报，对儿童青少年体质健康水平连续三年持续下降的市县政府依法依规</w:t>
      </w:r>
      <w:proofErr w:type="gramStart"/>
      <w:r w:rsidR="00C55531" w:rsidRPr="00C55531">
        <w:rPr>
          <w:rFonts w:ascii="Arial" w:hAnsi="Arial" w:cs="Arial"/>
          <w:color w:val="666666"/>
          <w:sz w:val="28"/>
          <w:szCs w:val="21"/>
          <w:shd w:val="clear" w:color="auto" w:fill="FFFFFF"/>
        </w:rPr>
        <w:t>予以问</w:t>
      </w:r>
      <w:proofErr w:type="gramEnd"/>
      <w:r w:rsidR="00C55531" w:rsidRPr="00C55531">
        <w:rPr>
          <w:rFonts w:ascii="Arial" w:hAnsi="Arial" w:cs="Arial"/>
          <w:color w:val="666666"/>
          <w:sz w:val="28"/>
          <w:szCs w:val="21"/>
          <w:shd w:val="clear" w:color="auto" w:fill="FFFFFF"/>
        </w:rPr>
        <w:t>责。</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（四）实施综合防控。各地教育行政部门和学校要树立</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健康第一</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的教育理念，把中小学生视力健康工作贯穿学校教育教学全过程，</w:t>
      </w:r>
      <w:r w:rsidR="00C55531" w:rsidRPr="00C55531">
        <w:rPr>
          <w:rFonts w:ascii="Arial" w:hAnsi="Arial" w:cs="Arial"/>
          <w:color w:val="666666"/>
          <w:sz w:val="28"/>
          <w:szCs w:val="21"/>
          <w:shd w:val="clear" w:color="auto" w:fill="FFFFFF"/>
        </w:rPr>
        <w:lastRenderedPageBreak/>
        <w:t>认真落实青少年视力健康行动处方要求。督促学校落实《湖北省中小学生视力健康管理学校行动处方》（附件</w:t>
      </w:r>
      <w:r w:rsidR="00C55531" w:rsidRPr="00C55531">
        <w:rPr>
          <w:rFonts w:ascii="Arial" w:hAnsi="Arial" w:cs="Arial"/>
          <w:color w:val="666666"/>
          <w:sz w:val="28"/>
          <w:szCs w:val="21"/>
          <w:shd w:val="clear" w:color="auto" w:fill="FFFFFF"/>
        </w:rPr>
        <w:t>1</w:t>
      </w:r>
      <w:r w:rsidR="00C55531" w:rsidRPr="00C55531">
        <w:rPr>
          <w:rFonts w:ascii="Arial" w:hAnsi="Arial" w:cs="Arial"/>
          <w:color w:val="666666"/>
          <w:sz w:val="28"/>
          <w:szCs w:val="21"/>
          <w:shd w:val="clear" w:color="auto" w:fill="FFFFFF"/>
        </w:rPr>
        <w:t>）、《湖北省幼儿园视力健康行动处方》（附件</w:t>
      </w:r>
      <w:r w:rsidR="00C55531" w:rsidRPr="00C55531">
        <w:rPr>
          <w:rFonts w:ascii="Arial" w:hAnsi="Arial" w:cs="Arial"/>
          <w:color w:val="666666"/>
          <w:sz w:val="28"/>
          <w:szCs w:val="21"/>
          <w:shd w:val="clear" w:color="auto" w:fill="FFFFFF"/>
        </w:rPr>
        <w:t>2</w:t>
      </w:r>
      <w:r w:rsidR="00C55531" w:rsidRPr="00C55531">
        <w:rPr>
          <w:rFonts w:ascii="Arial" w:hAnsi="Arial" w:cs="Arial"/>
          <w:color w:val="666666"/>
          <w:sz w:val="28"/>
          <w:szCs w:val="21"/>
          <w:shd w:val="clear" w:color="auto" w:fill="FFFFFF"/>
        </w:rPr>
        <w:t>）、《湖北省中小学生视力健康管理学生行动处方》（附件</w:t>
      </w:r>
      <w:r w:rsidR="00C55531" w:rsidRPr="00C55531">
        <w:rPr>
          <w:rFonts w:ascii="Arial" w:hAnsi="Arial" w:cs="Arial"/>
          <w:color w:val="666666"/>
          <w:sz w:val="28"/>
          <w:szCs w:val="21"/>
          <w:shd w:val="clear" w:color="auto" w:fill="FFFFFF"/>
        </w:rPr>
        <w:t>3</w:t>
      </w:r>
      <w:r w:rsidR="00C55531" w:rsidRPr="00C55531">
        <w:rPr>
          <w:rFonts w:ascii="Arial" w:hAnsi="Arial" w:cs="Arial"/>
          <w:color w:val="666666"/>
          <w:sz w:val="28"/>
          <w:szCs w:val="21"/>
          <w:shd w:val="clear" w:color="auto" w:fill="FFFFFF"/>
        </w:rPr>
        <w:t>），动员家庭实施《湖北省中小学生视力健康管理家庭行动处方》（附件</w:t>
      </w:r>
      <w:r w:rsidR="00C55531" w:rsidRPr="00C55531">
        <w:rPr>
          <w:rFonts w:ascii="Arial" w:hAnsi="Arial" w:cs="Arial"/>
          <w:color w:val="666666"/>
          <w:sz w:val="28"/>
          <w:szCs w:val="21"/>
          <w:shd w:val="clear" w:color="auto" w:fill="FFFFFF"/>
        </w:rPr>
        <w:t>4</w:t>
      </w:r>
      <w:r w:rsidR="00C55531" w:rsidRPr="00C55531">
        <w:rPr>
          <w:rFonts w:ascii="Arial" w:hAnsi="Arial" w:cs="Arial"/>
          <w:color w:val="666666"/>
          <w:sz w:val="28"/>
          <w:szCs w:val="21"/>
          <w:shd w:val="clear" w:color="auto" w:fill="FFFFFF"/>
        </w:rPr>
        <w:t>）。各地卫生健康行政部门要督促医疗机构认真落实《湖北省中小学生视力健康管理医疗机构行动处方》（附件</w:t>
      </w:r>
      <w:r w:rsidR="00C55531" w:rsidRPr="00C55531">
        <w:rPr>
          <w:rFonts w:ascii="Arial" w:hAnsi="Arial" w:cs="Arial"/>
          <w:color w:val="666666"/>
          <w:sz w:val="28"/>
          <w:szCs w:val="21"/>
          <w:shd w:val="clear" w:color="auto" w:fill="FFFFFF"/>
        </w:rPr>
        <w:t>5</w:t>
      </w:r>
      <w:r w:rsidR="00C55531" w:rsidRPr="00C55531">
        <w:rPr>
          <w:rFonts w:ascii="Arial" w:hAnsi="Arial" w:cs="Arial"/>
          <w:color w:val="666666"/>
          <w:sz w:val="28"/>
          <w:szCs w:val="21"/>
          <w:shd w:val="clear" w:color="auto" w:fill="FFFFFF"/>
        </w:rPr>
        <w:t>），形成学校、社会、家庭共同关心学生视力健康的良好氛围和工作合力。</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（五）加强健康管理。各地教育行政部门要加强区域性中小学卫生保健站和学校卫生室（卫生保健室）建设，鼓励采取政府购买服务的方式，开展青少年视力监测、预警和干预工作。注重运用</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互联网</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思维积极推进视力健康管理工作，分级建立中小学生视力健康电子档案或视力健康数据库。督促学校按标准配备校医或保健教师，指导学生减轻近距离用眼的生理负荷，在课间和休息时间开展</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望远</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调节训练。要动员家长填写《学生在家用眼监督手册》，督促学生在校外活动和家庭作业时，采取</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抛球</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等调节性锻炼，维护和增强学生眼睛的生理功能。要改善视觉环境，严格按照《学校安全与健康设计通用规范》和《中小学校教室采光和照明卫生标准》相关规定，落实教室、宿舍、图书馆（阅览室）等采光和照明要求，鼓励学校使用</w:t>
      </w:r>
      <w:r w:rsidR="00C55531" w:rsidRPr="00C55531">
        <w:rPr>
          <w:rFonts w:ascii="Arial" w:hAnsi="Arial" w:cs="Arial"/>
          <w:color w:val="666666"/>
          <w:sz w:val="28"/>
          <w:szCs w:val="21"/>
          <w:shd w:val="clear" w:color="auto" w:fill="FFFFFF"/>
        </w:rPr>
        <w:t>LED</w:t>
      </w:r>
      <w:r w:rsidR="00C55531" w:rsidRPr="00C55531">
        <w:rPr>
          <w:rFonts w:ascii="Arial" w:hAnsi="Arial" w:cs="Arial"/>
          <w:color w:val="666666"/>
          <w:sz w:val="28"/>
          <w:szCs w:val="21"/>
          <w:shd w:val="clear" w:color="auto" w:fill="FFFFFF"/>
        </w:rPr>
        <w:t>节能灯。</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（六）注重监督检查。各地卫生健康行政部门要会同相关部门按照采光和照明国家标准要求，对学校、托幼机构和校外培训机构教室（教学场所）进行抽检、记录并公布。各地教育行政部门要加强督办</w:t>
      </w:r>
      <w:r w:rsidR="00C55531" w:rsidRPr="00C55531">
        <w:rPr>
          <w:rFonts w:ascii="Arial" w:hAnsi="Arial" w:cs="Arial"/>
          <w:color w:val="666666"/>
          <w:sz w:val="28"/>
          <w:szCs w:val="21"/>
          <w:shd w:val="clear" w:color="auto" w:fill="FFFFFF"/>
        </w:rPr>
        <w:lastRenderedPageBreak/>
        <w:t>检查，落实学生视力保护的主体责任，会同有关部门每年对校外培训机构教室采光照明、课桌椅配备、电子产品等达标情况开展全覆盖的专项检查。各地市场监管部门要加大对眼镜和眼镜片的生产、流通、销售等监督检查力度，依法查处生产、销售不合格眼镜和眼镜片违法行为。加强广告监管，依法查处虚假违法近视防控产品广告。</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附件：</w:t>
      </w:r>
      <w:r w:rsidR="00C55531" w:rsidRPr="00C55531">
        <w:rPr>
          <w:rFonts w:ascii="Arial" w:hAnsi="Arial" w:cs="Arial"/>
          <w:color w:val="666666"/>
          <w:sz w:val="28"/>
          <w:szCs w:val="21"/>
          <w:shd w:val="clear" w:color="auto" w:fill="FFFFFF"/>
        </w:rPr>
        <w:t>1.</w:t>
      </w:r>
      <w:r w:rsidR="00C55531" w:rsidRPr="00C55531">
        <w:rPr>
          <w:rFonts w:ascii="Arial" w:hAnsi="Arial" w:cs="Arial"/>
          <w:color w:val="666666"/>
          <w:sz w:val="28"/>
          <w:szCs w:val="21"/>
          <w:shd w:val="clear" w:color="auto" w:fill="FFFFFF"/>
        </w:rPr>
        <w:t>湖北省中小学生视力健康管理学校行动处方</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w:t>
      </w:r>
      <w:r w:rsidR="00C55531" w:rsidRPr="00C55531">
        <w:rPr>
          <w:rFonts w:ascii="Arial" w:hAnsi="Arial" w:cs="Arial"/>
          <w:color w:val="666666"/>
          <w:sz w:val="28"/>
          <w:szCs w:val="21"/>
          <w:shd w:val="clear" w:color="auto" w:fill="FFFFFF"/>
        </w:rPr>
        <w:t>2.</w:t>
      </w:r>
      <w:r w:rsidR="00C55531" w:rsidRPr="00C55531">
        <w:rPr>
          <w:rFonts w:ascii="Arial" w:hAnsi="Arial" w:cs="Arial"/>
          <w:color w:val="666666"/>
          <w:sz w:val="28"/>
          <w:szCs w:val="21"/>
          <w:shd w:val="clear" w:color="auto" w:fill="FFFFFF"/>
        </w:rPr>
        <w:t>湖北省幼儿园视力健康行动处方</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w:t>
      </w:r>
      <w:r w:rsidR="00C55531" w:rsidRPr="00C55531">
        <w:rPr>
          <w:rFonts w:ascii="Arial" w:hAnsi="Arial" w:cs="Arial"/>
          <w:color w:val="666666"/>
          <w:sz w:val="28"/>
          <w:szCs w:val="21"/>
          <w:shd w:val="clear" w:color="auto" w:fill="FFFFFF"/>
        </w:rPr>
        <w:t>3.</w:t>
      </w:r>
      <w:r w:rsidR="00C55531" w:rsidRPr="00C55531">
        <w:rPr>
          <w:rFonts w:ascii="Arial" w:hAnsi="Arial" w:cs="Arial"/>
          <w:color w:val="666666"/>
          <w:sz w:val="28"/>
          <w:szCs w:val="21"/>
          <w:shd w:val="clear" w:color="auto" w:fill="FFFFFF"/>
        </w:rPr>
        <w:t>湖北省中小学生视力健康管理学生行动处方</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w:t>
      </w:r>
      <w:r w:rsidR="00C55531" w:rsidRPr="00C55531">
        <w:rPr>
          <w:rFonts w:ascii="Arial" w:hAnsi="Arial" w:cs="Arial"/>
          <w:color w:val="666666"/>
          <w:sz w:val="28"/>
          <w:szCs w:val="21"/>
          <w:shd w:val="clear" w:color="auto" w:fill="FFFFFF"/>
        </w:rPr>
        <w:t>4.</w:t>
      </w:r>
      <w:r w:rsidR="00C55531" w:rsidRPr="00C55531">
        <w:rPr>
          <w:rFonts w:ascii="Arial" w:hAnsi="Arial" w:cs="Arial"/>
          <w:color w:val="666666"/>
          <w:sz w:val="28"/>
          <w:szCs w:val="21"/>
          <w:shd w:val="clear" w:color="auto" w:fill="FFFFFF"/>
        </w:rPr>
        <w:t>湖北省中小学生视力健康管理家庭行动处方</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w:t>
      </w:r>
      <w:r w:rsidR="00C55531" w:rsidRPr="00C55531">
        <w:rPr>
          <w:rFonts w:ascii="Arial" w:hAnsi="Arial" w:cs="Arial"/>
          <w:color w:val="666666"/>
          <w:sz w:val="28"/>
          <w:szCs w:val="21"/>
          <w:shd w:val="clear" w:color="auto" w:fill="FFFFFF"/>
        </w:rPr>
        <w:t>5.</w:t>
      </w:r>
      <w:r w:rsidR="00C55531" w:rsidRPr="00C55531">
        <w:rPr>
          <w:rFonts w:ascii="Arial" w:hAnsi="Arial" w:cs="Arial"/>
          <w:color w:val="666666"/>
          <w:sz w:val="28"/>
          <w:szCs w:val="21"/>
          <w:shd w:val="clear" w:color="auto" w:fill="FFFFFF"/>
        </w:rPr>
        <w:t>湖北省中小学生视力健康管理医疗机构行动处方</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w:t>
      </w:r>
      <w:r w:rsidR="00C55531" w:rsidRPr="00C55531">
        <w:rPr>
          <w:rStyle w:val="a5"/>
          <w:rFonts w:ascii="Arial" w:hAnsi="Arial" w:cs="Arial"/>
          <w:color w:val="666666"/>
          <w:sz w:val="28"/>
          <w:szCs w:val="21"/>
          <w:shd w:val="clear" w:color="auto" w:fill="FFFFFF"/>
        </w:rPr>
        <w:t>附件</w:t>
      </w:r>
      <w:r w:rsidR="00C55531" w:rsidRPr="00C55531">
        <w:rPr>
          <w:rStyle w:val="a5"/>
          <w:rFonts w:ascii="Arial" w:hAnsi="Arial" w:cs="Arial"/>
          <w:color w:val="666666"/>
          <w:sz w:val="28"/>
          <w:szCs w:val="21"/>
          <w:shd w:val="clear" w:color="auto" w:fill="FFFFFF"/>
        </w:rPr>
        <w:t>1</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湖北省中小学生视力健康管理</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学校行动处方</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（本处方适用于小学、初中和高中学校）</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加强视力健康管理。按照教育部《中小学学生近视眼防控工作岗位职责》要求（</w:t>
      </w:r>
      <w:proofErr w:type="gramStart"/>
      <w:r w:rsidR="00C55531" w:rsidRPr="00C55531">
        <w:rPr>
          <w:rFonts w:ascii="Arial" w:hAnsi="Arial" w:cs="Arial"/>
          <w:color w:val="666666"/>
          <w:sz w:val="28"/>
          <w:szCs w:val="21"/>
          <w:shd w:val="clear" w:color="auto" w:fill="FFFFFF"/>
        </w:rPr>
        <w:t>教体艺</w:t>
      </w:r>
      <w:proofErr w:type="gramEnd"/>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2008</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7</w:t>
      </w:r>
      <w:r w:rsidR="00C55531" w:rsidRPr="00C55531">
        <w:rPr>
          <w:rFonts w:ascii="Arial" w:hAnsi="Arial" w:cs="Arial"/>
          <w:color w:val="666666"/>
          <w:sz w:val="28"/>
          <w:szCs w:val="21"/>
          <w:shd w:val="clear" w:color="auto" w:fill="FFFFFF"/>
        </w:rPr>
        <w:t>号），建立</w:t>
      </w:r>
      <w:proofErr w:type="gramStart"/>
      <w:r w:rsidR="00C55531" w:rsidRPr="00C55531">
        <w:rPr>
          <w:rFonts w:ascii="Arial" w:hAnsi="Arial" w:cs="Arial"/>
          <w:color w:val="666666"/>
          <w:sz w:val="28"/>
          <w:szCs w:val="21"/>
          <w:shd w:val="clear" w:color="auto" w:fill="FFFFFF"/>
        </w:rPr>
        <w:t>健全校</w:t>
      </w:r>
      <w:proofErr w:type="gramEnd"/>
      <w:r w:rsidR="00C55531" w:rsidRPr="00C55531">
        <w:rPr>
          <w:rFonts w:ascii="Arial" w:hAnsi="Arial" w:cs="Arial"/>
          <w:color w:val="666666"/>
          <w:sz w:val="28"/>
          <w:szCs w:val="21"/>
          <w:shd w:val="clear" w:color="auto" w:fill="FFFFFF"/>
        </w:rPr>
        <w:t>领导、班主任、校医（保健教师）、家长代表、学生视力保护志愿者代表为一体的视力健康管理队伍，进一步加强领导，明确和细化工作职责。将近视防控知识融入课堂教学、校园文化和学生日常行为规范。加强医务室（卫生室、校医院、保健室等）力量，按标准配备校医和必要的药械设备及相关监测检查设备。</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减轻学生学业负担。严格依据国家、省课程方案和课程标准组织</w:t>
      </w:r>
      <w:r w:rsidR="00C55531" w:rsidRPr="00C55531">
        <w:rPr>
          <w:rFonts w:ascii="Arial" w:hAnsi="Arial" w:cs="Arial"/>
          <w:color w:val="666666"/>
          <w:sz w:val="28"/>
          <w:szCs w:val="21"/>
          <w:shd w:val="clear" w:color="auto" w:fill="FFFFFF"/>
        </w:rPr>
        <w:lastRenderedPageBreak/>
        <w:t>安排教学活动，严格按照</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零起点</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正常教学，不得随意增减课时、改变难度、调整进度，不断提高课堂教学效益。统筹管理年级组和学科组作业数量、时间和内容。小学一、二年级不布置书面家庭作业，其他年级书面家庭作业完成时间不得超过</w:t>
      </w:r>
      <w:r w:rsidR="00C55531" w:rsidRPr="00C55531">
        <w:rPr>
          <w:rFonts w:ascii="Arial" w:hAnsi="Arial" w:cs="Arial"/>
          <w:color w:val="666666"/>
          <w:sz w:val="28"/>
          <w:szCs w:val="21"/>
          <w:shd w:val="clear" w:color="auto" w:fill="FFFFFF"/>
        </w:rPr>
        <w:t>60</w:t>
      </w:r>
      <w:r w:rsidR="00C55531" w:rsidRPr="00C55531">
        <w:rPr>
          <w:rFonts w:ascii="Arial" w:hAnsi="Arial" w:cs="Arial"/>
          <w:color w:val="666666"/>
          <w:sz w:val="28"/>
          <w:szCs w:val="21"/>
          <w:shd w:val="clear" w:color="auto" w:fill="FFFFFF"/>
        </w:rPr>
        <w:t>分钟，初中不得超过</w:t>
      </w:r>
      <w:r w:rsidR="00C55531" w:rsidRPr="00C55531">
        <w:rPr>
          <w:rFonts w:ascii="Arial" w:hAnsi="Arial" w:cs="Arial"/>
          <w:color w:val="666666"/>
          <w:sz w:val="28"/>
          <w:szCs w:val="21"/>
          <w:shd w:val="clear" w:color="auto" w:fill="FFFFFF"/>
        </w:rPr>
        <w:t>90</w:t>
      </w:r>
      <w:r w:rsidR="00C55531" w:rsidRPr="00C55531">
        <w:rPr>
          <w:rFonts w:ascii="Arial" w:hAnsi="Arial" w:cs="Arial"/>
          <w:color w:val="666666"/>
          <w:sz w:val="28"/>
          <w:szCs w:val="21"/>
          <w:shd w:val="clear" w:color="auto" w:fill="FFFFFF"/>
        </w:rPr>
        <w:t>分钟，高中阶段合理安排作业时间。寄宿制学校要缩短学生晚上学习时间。科学布置作业，提高作业设计质量，促进学生完成好基础性作业，强化实践性作业，减少机械、重复训练，不得使学生作业演变为家长作业。</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加强考试管理。义务教育学校实行免试就近入学。义务教育阶段校内统一考试次数，小学一、二年级不举办任何形式的统一考试，其他年级每学期可举办</w:t>
      </w:r>
      <w:r w:rsidR="00C55531" w:rsidRPr="00C55531">
        <w:rPr>
          <w:rFonts w:ascii="Arial" w:hAnsi="Arial" w:cs="Arial"/>
          <w:color w:val="666666"/>
          <w:sz w:val="28"/>
          <w:szCs w:val="21"/>
          <w:shd w:val="clear" w:color="auto" w:fill="FFFFFF"/>
        </w:rPr>
        <w:t>1</w:t>
      </w:r>
      <w:r w:rsidR="00C55531" w:rsidRPr="00C55531">
        <w:rPr>
          <w:rFonts w:ascii="Arial" w:hAnsi="Arial" w:cs="Arial"/>
          <w:color w:val="666666"/>
          <w:sz w:val="28"/>
          <w:szCs w:val="21"/>
          <w:shd w:val="clear" w:color="auto" w:fill="FFFFFF"/>
        </w:rPr>
        <w:t>次语文、数学、外语学科全校统一考试。高中每学期可进行期中和期末</w:t>
      </w:r>
      <w:r w:rsidR="00C55531" w:rsidRPr="00C55531">
        <w:rPr>
          <w:rFonts w:ascii="Arial" w:hAnsi="Arial" w:cs="Arial"/>
          <w:color w:val="666666"/>
          <w:sz w:val="28"/>
          <w:szCs w:val="21"/>
          <w:shd w:val="clear" w:color="auto" w:fill="FFFFFF"/>
        </w:rPr>
        <w:t>2</w:t>
      </w:r>
      <w:r w:rsidR="00C55531" w:rsidRPr="00C55531">
        <w:rPr>
          <w:rFonts w:ascii="Arial" w:hAnsi="Arial" w:cs="Arial"/>
          <w:color w:val="666666"/>
          <w:sz w:val="28"/>
          <w:szCs w:val="21"/>
          <w:shd w:val="clear" w:color="auto" w:fill="FFFFFF"/>
        </w:rPr>
        <w:t>次全校或全年级的学科考试。严禁以任何形式、方式公布学生考试成绩和排名；严禁以各类竞赛获奖证书、学科竞赛成绩或考</w:t>
      </w:r>
      <w:proofErr w:type="gramStart"/>
      <w:r w:rsidR="00C55531" w:rsidRPr="00C55531">
        <w:rPr>
          <w:rFonts w:ascii="Arial" w:hAnsi="Arial" w:cs="Arial"/>
          <w:color w:val="666666"/>
          <w:sz w:val="28"/>
          <w:szCs w:val="21"/>
          <w:shd w:val="clear" w:color="auto" w:fill="FFFFFF"/>
        </w:rPr>
        <w:t>级证明</w:t>
      </w:r>
      <w:proofErr w:type="gramEnd"/>
      <w:r w:rsidR="00C55531" w:rsidRPr="00C55531">
        <w:rPr>
          <w:rFonts w:ascii="Arial" w:hAnsi="Arial" w:cs="Arial"/>
          <w:color w:val="666666"/>
          <w:sz w:val="28"/>
          <w:szCs w:val="21"/>
          <w:shd w:val="clear" w:color="auto" w:fill="FFFFFF"/>
        </w:rPr>
        <w:t>等作为招生入学依据；严禁假借各种名义擅自组织考试选拔学生。</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改善视觉环境。严格按照《学校安全与健康设计通用规范》和《中小学校教室采光和照明卫生标准》相关规定，落实教室、宿舍、图书馆（阅览室）等采光和照明要求，使用利于视力健康的照明设备。学校教室照明卫生未达标的，要实现</w:t>
      </w:r>
      <w:r w:rsidR="00C55531" w:rsidRPr="00C55531">
        <w:rPr>
          <w:rFonts w:ascii="Arial" w:hAnsi="Arial" w:cs="Arial"/>
          <w:color w:val="666666"/>
          <w:sz w:val="28"/>
          <w:szCs w:val="21"/>
          <w:shd w:val="clear" w:color="auto" w:fill="FFFFFF"/>
        </w:rPr>
        <w:t>100</w:t>
      </w:r>
      <w:r w:rsidR="00C55531" w:rsidRPr="00C55531">
        <w:rPr>
          <w:rFonts w:ascii="Arial" w:hAnsi="Arial" w:cs="Arial"/>
          <w:color w:val="666666"/>
          <w:sz w:val="28"/>
          <w:szCs w:val="21"/>
          <w:shd w:val="clear" w:color="auto" w:fill="FFFFFF"/>
        </w:rPr>
        <w:t>％达标；鼓励采购符合标准的可调节课桌椅和坐姿矫正器，为学生提供符合用眼卫生要求的学习环境。根据学生座位视角、教室采光照明状况和学生视力变化情况，每月调整学生座位，每学期对学生课桌椅高度进行个性化调整，使其适</w:t>
      </w:r>
      <w:r w:rsidR="00C55531" w:rsidRPr="00C55531">
        <w:rPr>
          <w:rFonts w:ascii="Arial" w:hAnsi="Arial" w:cs="Arial"/>
          <w:color w:val="666666"/>
          <w:sz w:val="28"/>
          <w:szCs w:val="21"/>
          <w:shd w:val="clear" w:color="auto" w:fill="FFFFFF"/>
        </w:rPr>
        <w:lastRenderedPageBreak/>
        <w:t>应学生生长发育变化。</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坚持眼</w:t>
      </w:r>
      <w:proofErr w:type="gramStart"/>
      <w:r w:rsidR="00C55531" w:rsidRPr="00C55531">
        <w:rPr>
          <w:rFonts w:ascii="Arial" w:hAnsi="Arial" w:cs="Arial"/>
          <w:color w:val="666666"/>
          <w:sz w:val="28"/>
          <w:szCs w:val="21"/>
          <w:shd w:val="clear" w:color="auto" w:fill="FFFFFF"/>
        </w:rPr>
        <w:t>保健操等护眼</w:t>
      </w:r>
      <w:proofErr w:type="gramEnd"/>
      <w:r w:rsidR="00C55531" w:rsidRPr="00C55531">
        <w:rPr>
          <w:rFonts w:ascii="Arial" w:hAnsi="Arial" w:cs="Arial"/>
          <w:color w:val="666666"/>
          <w:sz w:val="28"/>
          <w:szCs w:val="21"/>
          <w:shd w:val="clear" w:color="auto" w:fill="FFFFFF"/>
        </w:rPr>
        <w:t>措施。中小学校要严格组织全体学生每天上、下午各做</w:t>
      </w:r>
      <w:r w:rsidR="00C55531" w:rsidRPr="00C55531">
        <w:rPr>
          <w:rFonts w:ascii="Arial" w:hAnsi="Arial" w:cs="Arial"/>
          <w:color w:val="666666"/>
          <w:sz w:val="28"/>
          <w:szCs w:val="21"/>
          <w:shd w:val="clear" w:color="auto" w:fill="FFFFFF"/>
        </w:rPr>
        <w:t>1</w:t>
      </w:r>
      <w:r w:rsidR="00C55531" w:rsidRPr="00C55531">
        <w:rPr>
          <w:rFonts w:ascii="Arial" w:hAnsi="Arial" w:cs="Arial"/>
          <w:color w:val="666666"/>
          <w:sz w:val="28"/>
          <w:szCs w:val="21"/>
          <w:shd w:val="clear" w:color="auto" w:fill="FFFFFF"/>
        </w:rPr>
        <w:t>次眼保健操，认真执行眼保健操流程，做眼保健操之前提醒学生注意保持手部清洁卫生。教师要教会学生正确掌握执笔姿势，提醒学生遵守</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一尺、一拳、一寸</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要求，督促学生读写时坐姿端正，及时纠正学生不良读写姿势。教师发现学生出现看不清黑板、经常</w:t>
      </w:r>
      <w:proofErr w:type="gramStart"/>
      <w:r w:rsidR="00C55531" w:rsidRPr="00C55531">
        <w:rPr>
          <w:rFonts w:ascii="Arial" w:hAnsi="Arial" w:cs="Arial"/>
          <w:color w:val="666666"/>
          <w:sz w:val="28"/>
          <w:szCs w:val="21"/>
          <w:shd w:val="clear" w:color="auto" w:fill="FFFFFF"/>
        </w:rPr>
        <w:t>揉</w:t>
      </w:r>
      <w:proofErr w:type="gramEnd"/>
      <w:r w:rsidR="00C55531" w:rsidRPr="00C55531">
        <w:rPr>
          <w:rFonts w:ascii="Arial" w:hAnsi="Arial" w:cs="Arial"/>
          <w:color w:val="666666"/>
          <w:sz w:val="28"/>
          <w:szCs w:val="21"/>
          <w:shd w:val="clear" w:color="auto" w:fill="FFFFFF"/>
        </w:rPr>
        <w:t>眼睛等迹象时，要了解其视力情况。</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强化户外体育锻炼。强化体育课和课外锻炼，确保中小学生在校每天</w:t>
      </w:r>
      <w:r w:rsidR="00C55531" w:rsidRPr="00C55531">
        <w:rPr>
          <w:rFonts w:ascii="Arial" w:hAnsi="Arial" w:cs="Arial"/>
          <w:color w:val="666666"/>
          <w:sz w:val="28"/>
          <w:szCs w:val="21"/>
          <w:shd w:val="clear" w:color="auto" w:fill="FFFFFF"/>
        </w:rPr>
        <w:t>1</w:t>
      </w:r>
      <w:r w:rsidR="00C55531" w:rsidRPr="00C55531">
        <w:rPr>
          <w:rFonts w:ascii="Arial" w:hAnsi="Arial" w:cs="Arial"/>
          <w:color w:val="666666"/>
          <w:sz w:val="28"/>
          <w:szCs w:val="21"/>
          <w:shd w:val="clear" w:color="auto" w:fill="FFFFFF"/>
        </w:rPr>
        <w:t>小时以上体育活动时间。严格落实国家体育与健康课程标准，确保小学一、二年级每周</w:t>
      </w:r>
      <w:r w:rsidR="00C55531" w:rsidRPr="00C55531">
        <w:rPr>
          <w:rFonts w:ascii="Arial" w:hAnsi="Arial" w:cs="Arial"/>
          <w:color w:val="666666"/>
          <w:sz w:val="28"/>
          <w:szCs w:val="21"/>
          <w:shd w:val="clear" w:color="auto" w:fill="FFFFFF"/>
        </w:rPr>
        <w:t>4</w:t>
      </w:r>
      <w:r w:rsidR="00C55531" w:rsidRPr="00C55531">
        <w:rPr>
          <w:rFonts w:ascii="Arial" w:hAnsi="Arial" w:cs="Arial"/>
          <w:color w:val="666666"/>
          <w:sz w:val="28"/>
          <w:szCs w:val="21"/>
          <w:shd w:val="clear" w:color="auto" w:fill="FFFFFF"/>
        </w:rPr>
        <w:t>课时，三至六年级和初中每周</w:t>
      </w:r>
      <w:r w:rsidR="00C55531" w:rsidRPr="00C55531">
        <w:rPr>
          <w:rFonts w:ascii="Arial" w:hAnsi="Arial" w:cs="Arial"/>
          <w:color w:val="666666"/>
          <w:sz w:val="28"/>
          <w:szCs w:val="21"/>
          <w:shd w:val="clear" w:color="auto" w:fill="FFFFFF"/>
        </w:rPr>
        <w:t>3</w:t>
      </w:r>
      <w:r w:rsidR="00C55531" w:rsidRPr="00C55531">
        <w:rPr>
          <w:rFonts w:ascii="Arial" w:hAnsi="Arial" w:cs="Arial"/>
          <w:color w:val="666666"/>
          <w:sz w:val="28"/>
          <w:szCs w:val="21"/>
          <w:shd w:val="clear" w:color="auto" w:fill="FFFFFF"/>
        </w:rPr>
        <w:t>课时，高中阶段每周</w:t>
      </w:r>
      <w:r w:rsidR="00C55531" w:rsidRPr="00C55531">
        <w:rPr>
          <w:rFonts w:ascii="Arial" w:hAnsi="Arial" w:cs="Arial"/>
          <w:color w:val="666666"/>
          <w:sz w:val="28"/>
          <w:szCs w:val="21"/>
          <w:shd w:val="clear" w:color="auto" w:fill="FFFFFF"/>
        </w:rPr>
        <w:t>2</w:t>
      </w:r>
      <w:r w:rsidR="00C55531" w:rsidRPr="00C55531">
        <w:rPr>
          <w:rFonts w:ascii="Arial" w:hAnsi="Arial" w:cs="Arial"/>
          <w:color w:val="666666"/>
          <w:sz w:val="28"/>
          <w:szCs w:val="21"/>
          <w:shd w:val="clear" w:color="auto" w:fill="FFFFFF"/>
        </w:rPr>
        <w:t>课时。中小学校每天安排</w:t>
      </w:r>
      <w:r w:rsidR="00C55531" w:rsidRPr="00C55531">
        <w:rPr>
          <w:rFonts w:ascii="Arial" w:hAnsi="Arial" w:cs="Arial"/>
          <w:color w:val="666666"/>
          <w:sz w:val="28"/>
          <w:szCs w:val="21"/>
          <w:shd w:val="clear" w:color="auto" w:fill="FFFFFF"/>
        </w:rPr>
        <w:t>30</w:t>
      </w:r>
      <w:r w:rsidR="00C55531" w:rsidRPr="00C55531">
        <w:rPr>
          <w:rFonts w:ascii="Arial" w:hAnsi="Arial" w:cs="Arial"/>
          <w:color w:val="666666"/>
          <w:sz w:val="28"/>
          <w:szCs w:val="21"/>
          <w:shd w:val="clear" w:color="auto" w:fill="FFFFFF"/>
        </w:rPr>
        <w:t>分钟大课间体育活动。按照动静结合、视近与视远交替的原则，有序组织和督促学生在课间时到室外活动或远眺，防止学生持续疲劳用眼。全面实施寒、暑假学生体育家庭作业制度，督促检查学生完成情况。</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加强学校卫生与健康教育。按照教育部《中小学健康教育指导纲要》（</w:t>
      </w:r>
      <w:proofErr w:type="gramStart"/>
      <w:r w:rsidR="00C55531" w:rsidRPr="00C55531">
        <w:rPr>
          <w:rFonts w:ascii="Arial" w:hAnsi="Arial" w:cs="Arial"/>
          <w:color w:val="666666"/>
          <w:sz w:val="28"/>
          <w:szCs w:val="21"/>
          <w:shd w:val="clear" w:color="auto" w:fill="FFFFFF"/>
        </w:rPr>
        <w:t>教体艺</w:t>
      </w:r>
      <w:proofErr w:type="gramEnd"/>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2008</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12</w:t>
      </w:r>
      <w:r w:rsidR="00C55531" w:rsidRPr="00C55531">
        <w:rPr>
          <w:rFonts w:ascii="Arial" w:hAnsi="Arial" w:cs="Arial"/>
          <w:color w:val="666666"/>
          <w:sz w:val="28"/>
          <w:szCs w:val="21"/>
          <w:shd w:val="clear" w:color="auto" w:fill="FFFFFF"/>
        </w:rPr>
        <w:t>号）要求，开齐开好《体育与健康》课程，向学生讲授保护视力的意义和方法，提高其主动保护视力的意识和能力，积极利用学校闭路电视、广播、宣传栏、家长会、家长学校等形式对学生和家长开展科学用眼护</w:t>
      </w:r>
      <w:proofErr w:type="gramStart"/>
      <w:r w:rsidR="00C55531" w:rsidRPr="00C55531">
        <w:rPr>
          <w:rFonts w:ascii="Arial" w:hAnsi="Arial" w:cs="Arial"/>
          <w:color w:val="666666"/>
          <w:sz w:val="28"/>
          <w:szCs w:val="21"/>
          <w:shd w:val="clear" w:color="auto" w:fill="FFFFFF"/>
        </w:rPr>
        <w:t>眼健康</w:t>
      </w:r>
      <w:proofErr w:type="gramEnd"/>
      <w:r w:rsidR="00C55531" w:rsidRPr="00C55531">
        <w:rPr>
          <w:rFonts w:ascii="Arial" w:hAnsi="Arial" w:cs="Arial"/>
          <w:color w:val="666666"/>
          <w:sz w:val="28"/>
          <w:szCs w:val="21"/>
          <w:shd w:val="clear" w:color="auto" w:fill="FFFFFF"/>
        </w:rPr>
        <w:t>教育，通过学校和学生辐射教育家长。培训培养健康教育教师，开发和拓展健康教育课程资源。支持鼓励学生成立健康教育社团，开展视力健康同伴教育。</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科学合理使用电子产品。指导学生科学规范使用电子产品，养成</w:t>
      </w:r>
      <w:r w:rsidR="00C55531" w:rsidRPr="00C55531">
        <w:rPr>
          <w:rFonts w:ascii="Arial" w:hAnsi="Arial" w:cs="Arial"/>
          <w:color w:val="666666"/>
          <w:sz w:val="28"/>
          <w:szCs w:val="21"/>
          <w:shd w:val="clear" w:color="auto" w:fill="FFFFFF"/>
        </w:rPr>
        <w:lastRenderedPageBreak/>
        <w:t>信息化环境下良好的学习和用眼卫生习惯。学校教育本着按需的原则合理使用电子产品，使用电子产品开展教学时长原则上不超过</w:t>
      </w:r>
      <w:proofErr w:type="gramStart"/>
      <w:r w:rsidR="00C55531" w:rsidRPr="00C55531">
        <w:rPr>
          <w:rFonts w:ascii="Arial" w:hAnsi="Arial" w:cs="Arial"/>
          <w:color w:val="666666"/>
          <w:sz w:val="28"/>
          <w:szCs w:val="21"/>
          <w:shd w:val="clear" w:color="auto" w:fill="FFFFFF"/>
        </w:rPr>
        <w:t>教学总</w:t>
      </w:r>
      <w:proofErr w:type="gramEnd"/>
      <w:r w:rsidR="00C55531" w:rsidRPr="00C55531">
        <w:rPr>
          <w:rFonts w:ascii="Arial" w:hAnsi="Arial" w:cs="Arial"/>
          <w:color w:val="666666"/>
          <w:sz w:val="28"/>
          <w:szCs w:val="21"/>
          <w:shd w:val="clear" w:color="auto" w:fill="FFFFFF"/>
        </w:rPr>
        <w:t>时长的</w:t>
      </w:r>
      <w:r w:rsidR="00C55531" w:rsidRPr="00C55531">
        <w:rPr>
          <w:rFonts w:ascii="Arial" w:hAnsi="Arial" w:cs="Arial"/>
          <w:color w:val="666666"/>
          <w:sz w:val="28"/>
          <w:szCs w:val="21"/>
          <w:shd w:val="clear" w:color="auto" w:fill="FFFFFF"/>
        </w:rPr>
        <w:t>30%</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定期开展视力监测。小学要接收医疗卫生机构转来的儿童青少年视力健康电子档案，确保一人一档，并随学籍变化实时转移。在卫生健康部门指导下，严格落实学生健康体检制度和每学期</w:t>
      </w:r>
      <w:r w:rsidR="00C55531" w:rsidRPr="00C55531">
        <w:rPr>
          <w:rFonts w:ascii="Arial" w:hAnsi="Arial" w:cs="Arial"/>
          <w:color w:val="666666"/>
          <w:sz w:val="28"/>
          <w:szCs w:val="21"/>
          <w:shd w:val="clear" w:color="auto" w:fill="FFFFFF"/>
        </w:rPr>
        <w:t>2</w:t>
      </w:r>
      <w:r w:rsidR="00C55531" w:rsidRPr="00C55531">
        <w:rPr>
          <w:rFonts w:ascii="Arial" w:hAnsi="Arial" w:cs="Arial"/>
          <w:color w:val="666666"/>
          <w:sz w:val="28"/>
          <w:szCs w:val="21"/>
          <w:shd w:val="clear" w:color="auto" w:fill="FFFFFF"/>
        </w:rPr>
        <w:t>次视力监测制度，对视力异常的学生进行提醒教育，为其开具个人运动处方和保健处方，及时告知家长带学生到眼科医疗机构检查。做好学生视力不良检出率、新发率等报告和统计分析，配合医疗卫生机构开展视力筛查</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及时把视力监测和筛查结果记入儿童青少年视力健康电子档案。</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 xml:space="preserve">　　附件</w:t>
      </w:r>
      <w:r w:rsidR="00C55531" w:rsidRPr="00C55531">
        <w:rPr>
          <w:rStyle w:val="a5"/>
          <w:rFonts w:ascii="Arial" w:hAnsi="Arial" w:cs="Arial"/>
          <w:color w:val="666666"/>
          <w:sz w:val="28"/>
          <w:szCs w:val="21"/>
          <w:shd w:val="clear" w:color="auto" w:fill="FFFFFF"/>
        </w:rPr>
        <w:t>2</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湖北省幼儿园视力健康行动处方</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（本处方适用于幼儿园）</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严格落实</w:t>
      </w:r>
      <w:r w:rsidR="00C55531" w:rsidRPr="00C55531">
        <w:rPr>
          <w:rFonts w:ascii="Arial" w:hAnsi="Arial" w:cs="Arial"/>
          <w:color w:val="666666"/>
          <w:sz w:val="28"/>
          <w:szCs w:val="21"/>
          <w:shd w:val="clear" w:color="auto" w:fill="FFFFFF"/>
        </w:rPr>
        <w:t>3—6</w:t>
      </w:r>
      <w:r w:rsidR="00C55531" w:rsidRPr="00C55531">
        <w:rPr>
          <w:rFonts w:ascii="Arial" w:hAnsi="Arial" w:cs="Arial"/>
          <w:color w:val="666666"/>
          <w:sz w:val="28"/>
          <w:szCs w:val="21"/>
          <w:shd w:val="clear" w:color="auto" w:fill="FFFFFF"/>
        </w:rPr>
        <w:t>岁儿童学习与发展指南，重视生活和游戏对</w:t>
      </w:r>
      <w:r w:rsidR="00C55531" w:rsidRPr="00C55531">
        <w:rPr>
          <w:rFonts w:ascii="Arial" w:hAnsi="Arial" w:cs="Arial"/>
          <w:color w:val="666666"/>
          <w:sz w:val="28"/>
          <w:szCs w:val="21"/>
          <w:shd w:val="clear" w:color="auto" w:fill="FFFFFF"/>
        </w:rPr>
        <w:t>3—6</w:t>
      </w:r>
      <w:r w:rsidR="00C55531" w:rsidRPr="00C55531">
        <w:rPr>
          <w:rFonts w:ascii="Arial" w:hAnsi="Arial" w:cs="Arial"/>
          <w:color w:val="666666"/>
          <w:sz w:val="28"/>
          <w:szCs w:val="21"/>
          <w:shd w:val="clear" w:color="auto" w:fill="FFFFFF"/>
        </w:rPr>
        <w:t>岁儿童成长的价值，严禁</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小学化</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教学。注意及时提醒、纠正幼儿保持正确写画姿势，不强迫幼儿练习写字，不布置书面作业。</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要保证儿童每天</w:t>
      </w:r>
      <w:r w:rsidR="00C55531" w:rsidRPr="00C55531">
        <w:rPr>
          <w:rFonts w:ascii="Arial" w:hAnsi="Arial" w:cs="Arial"/>
          <w:color w:val="666666"/>
          <w:sz w:val="28"/>
          <w:szCs w:val="21"/>
          <w:shd w:val="clear" w:color="auto" w:fill="FFFFFF"/>
        </w:rPr>
        <w:t>2</w:t>
      </w:r>
      <w:r w:rsidR="00C55531" w:rsidRPr="00C55531">
        <w:rPr>
          <w:rFonts w:ascii="Arial" w:hAnsi="Arial" w:cs="Arial"/>
          <w:color w:val="666666"/>
          <w:sz w:val="28"/>
          <w:szCs w:val="21"/>
          <w:shd w:val="clear" w:color="auto" w:fill="FFFFFF"/>
        </w:rPr>
        <w:t>小时以上户外活动，寄宿制幼儿园不得少于</w:t>
      </w:r>
      <w:r w:rsidR="00C55531" w:rsidRPr="00C55531">
        <w:rPr>
          <w:rFonts w:ascii="Arial" w:hAnsi="Arial" w:cs="Arial"/>
          <w:color w:val="666666"/>
          <w:sz w:val="28"/>
          <w:szCs w:val="21"/>
          <w:shd w:val="clear" w:color="auto" w:fill="FFFFFF"/>
        </w:rPr>
        <w:t>3</w:t>
      </w:r>
      <w:r w:rsidR="00C55531" w:rsidRPr="00C55531">
        <w:rPr>
          <w:rFonts w:ascii="Arial" w:hAnsi="Arial" w:cs="Arial"/>
          <w:color w:val="666666"/>
          <w:sz w:val="28"/>
          <w:szCs w:val="21"/>
          <w:shd w:val="clear" w:color="auto" w:fill="FFFFFF"/>
        </w:rPr>
        <w:t>小时，其中体育活动时间不少于</w:t>
      </w:r>
      <w:r w:rsidR="00C55531" w:rsidRPr="00C55531">
        <w:rPr>
          <w:rFonts w:ascii="Arial" w:hAnsi="Arial" w:cs="Arial"/>
          <w:color w:val="666666"/>
          <w:sz w:val="28"/>
          <w:szCs w:val="21"/>
          <w:shd w:val="clear" w:color="auto" w:fill="FFFFFF"/>
        </w:rPr>
        <w:t>1</w:t>
      </w:r>
      <w:r w:rsidR="00C55531" w:rsidRPr="00C55531">
        <w:rPr>
          <w:rFonts w:ascii="Arial" w:hAnsi="Arial" w:cs="Arial"/>
          <w:color w:val="666666"/>
          <w:sz w:val="28"/>
          <w:szCs w:val="21"/>
          <w:shd w:val="clear" w:color="auto" w:fill="FFFFFF"/>
        </w:rPr>
        <w:t>小时，结合地区、季节、学龄阶段特点合理调整。</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为儿童提供营养均衡、有益于视力健康的膳食，促进视力保护。</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幼儿园教师开展保教工作时要主动控制使用电视、投影等设备的时间。</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lastRenderedPageBreak/>
        <w:t xml:space="preserve">　</w:t>
      </w:r>
      <w:r w:rsidR="00C55531" w:rsidRPr="00C55531">
        <w:rPr>
          <w:rStyle w:val="a5"/>
          <w:rFonts w:ascii="Arial" w:hAnsi="Arial" w:cs="Arial"/>
          <w:color w:val="666666"/>
          <w:sz w:val="28"/>
          <w:szCs w:val="21"/>
          <w:shd w:val="clear" w:color="auto" w:fill="FFFFFF"/>
        </w:rPr>
        <w:t xml:space="preserve">　附件</w:t>
      </w:r>
      <w:r w:rsidR="00C55531" w:rsidRPr="00C55531">
        <w:rPr>
          <w:rStyle w:val="a5"/>
          <w:rFonts w:ascii="Arial" w:hAnsi="Arial" w:cs="Arial"/>
          <w:color w:val="666666"/>
          <w:sz w:val="28"/>
          <w:szCs w:val="21"/>
          <w:shd w:val="clear" w:color="auto" w:fill="FFFFFF"/>
        </w:rPr>
        <w:t>3</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湖北省中小学生视力健康管理</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学生行动处方</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（本处方适用于小学、初中和高中学生）</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强化健康意识。每个学生都要强化</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每个人是自身健康的第一责任人</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意识，主动学习掌握科学用眼护眼等健康知识，并向家长宣传。积极关注自身视力状况，自我感觉视力发生明显变化时，及时告知家长和教师，尽早到眼科医疗机构检查和治疗。</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养成健康习惯。遵守近视防控的各项要求，认真规范做眼保健操，保持正确读写姿势，积极参加体育锻炼和户外活动，每周参加中等强度体育活动</w:t>
      </w:r>
      <w:r w:rsidR="00C55531" w:rsidRPr="00C55531">
        <w:rPr>
          <w:rFonts w:ascii="Arial" w:hAnsi="Arial" w:cs="Arial"/>
          <w:color w:val="666666"/>
          <w:sz w:val="28"/>
          <w:szCs w:val="21"/>
          <w:shd w:val="clear" w:color="auto" w:fill="FFFFFF"/>
        </w:rPr>
        <w:t>3</w:t>
      </w:r>
      <w:r w:rsidR="00C55531" w:rsidRPr="00C55531">
        <w:rPr>
          <w:rFonts w:ascii="Arial" w:hAnsi="Arial" w:cs="Arial"/>
          <w:color w:val="666666"/>
          <w:sz w:val="28"/>
          <w:szCs w:val="21"/>
          <w:shd w:val="clear" w:color="auto" w:fill="FFFFFF"/>
        </w:rPr>
        <w:t>次以上，养成良好生活方式，不熬夜、少吃糖、</w:t>
      </w:r>
      <w:proofErr w:type="gramStart"/>
      <w:r w:rsidR="00C55531" w:rsidRPr="00C55531">
        <w:rPr>
          <w:rFonts w:ascii="Arial" w:hAnsi="Arial" w:cs="Arial"/>
          <w:color w:val="666666"/>
          <w:sz w:val="28"/>
          <w:szCs w:val="21"/>
          <w:shd w:val="clear" w:color="auto" w:fill="FFFFFF"/>
        </w:rPr>
        <w:t>不</w:t>
      </w:r>
      <w:proofErr w:type="gramEnd"/>
      <w:r w:rsidR="00C55531" w:rsidRPr="00C55531">
        <w:rPr>
          <w:rFonts w:ascii="Arial" w:hAnsi="Arial" w:cs="Arial"/>
          <w:color w:val="666666"/>
          <w:sz w:val="28"/>
          <w:szCs w:val="21"/>
          <w:shd w:val="clear" w:color="auto" w:fill="FFFFFF"/>
        </w:rPr>
        <w:t>挑食，自觉减少电子产品使用。</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 xml:space="preserve">　　附件</w:t>
      </w:r>
      <w:r w:rsidR="00C55531" w:rsidRPr="00C55531">
        <w:rPr>
          <w:rStyle w:val="a5"/>
          <w:rFonts w:ascii="Arial" w:hAnsi="Arial" w:cs="Arial"/>
          <w:color w:val="666666"/>
          <w:sz w:val="28"/>
          <w:szCs w:val="21"/>
          <w:shd w:val="clear" w:color="auto" w:fill="FFFFFF"/>
        </w:rPr>
        <w:t>4</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湖北省中小学生视力健康管理</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家庭行动处方</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（本处方适用于家庭成员）</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家庭对孩子的成长至关重要。家长应了解科学用眼护眼知识，以身作则，带动和帮助孩子养成良好用眼习惯，提供良好的居家视觉环境。</w:t>
      </w:r>
      <w:r w:rsidR="00C55531" w:rsidRPr="00C55531">
        <w:rPr>
          <w:rFonts w:ascii="Arial" w:hAnsi="Arial" w:cs="Arial"/>
          <w:color w:val="666666"/>
          <w:sz w:val="28"/>
          <w:szCs w:val="21"/>
          <w:shd w:val="clear" w:color="auto" w:fill="FFFFFF"/>
        </w:rPr>
        <w:t>0—6</w:t>
      </w:r>
      <w:r w:rsidR="00C55531" w:rsidRPr="00C55531">
        <w:rPr>
          <w:rFonts w:ascii="Arial" w:hAnsi="Arial" w:cs="Arial"/>
          <w:color w:val="666666"/>
          <w:sz w:val="28"/>
          <w:szCs w:val="21"/>
          <w:shd w:val="clear" w:color="auto" w:fill="FFFFFF"/>
        </w:rPr>
        <w:t>岁是儿童视觉发育的关键期，家长应尤其重视孩子早期视力保护与健康，及时预防和控制近视的发生与发展。</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增加户外活动和锻炼。要营造良好的家庭体育运动氛围，积极引导孩子到户外阳光下进行户外活动或体育锻炼，使其在家时每天接触</w:t>
      </w:r>
      <w:r w:rsidR="00C55531" w:rsidRPr="00C55531">
        <w:rPr>
          <w:rFonts w:ascii="Arial" w:hAnsi="Arial" w:cs="Arial"/>
          <w:color w:val="666666"/>
          <w:sz w:val="28"/>
          <w:szCs w:val="21"/>
          <w:shd w:val="clear" w:color="auto" w:fill="FFFFFF"/>
        </w:rPr>
        <w:lastRenderedPageBreak/>
        <w:t>户外自然光的时间达</w:t>
      </w:r>
      <w:r w:rsidR="00C55531" w:rsidRPr="00C55531">
        <w:rPr>
          <w:rFonts w:ascii="Arial" w:hAnsi="Arial" w:cs="Arial"/>
          <w:color w:val="666666"/>
          <w:sz w:val="28"/>
          <w:szCs w:val="21"/>
          <w:shd w:val="clear" w:color="auto" w:fill="FFFFFF"/>
        </w:rPr>
        <w:t>60</w:t>
      </w:r>
      <w:r w:rsidR="00C55531" w:rsidRPr="00C55531">
        <w:rPr>
          <w:rFonts w:ascii="Arial" w:hAnsi="Arial" w:cs="Arial"/>
          <w:color w:val="666666"/>
          <w:sz w:val="28"/>
          <w:szCs w:val="21"/>
          <w:shd w:val="clear" w:color="auto" w:fill="FFFFFF"/>
        </w:rPr>
        <w:t>分钟以上。已患近视的孩子应进一步增加户外活动时间，延缓近视发展。鼓励支持孩子参加各种形式的体育活动，督促孩子认真完成寒、暑假体育作业，使其掌握</w:t>
      </w:r>
      <w:r w:rsidR="00C55531" w:rsidRPr="00C55531">
        <w:rPr>
          <w:rFonts w:ascii="Arial" w:hAnsi="Arial" w:cs="Arial"/>
          <w:color w:val="666666"/>
          <w:sz w:val="28"/>
          <w:szCs w:val="21"/>
          <w:shd w:val="clear" w:color="auto" w:fill="FFFFFF"/>
        </w:rPr>
        <w:t>1―2</w:t>
      </w:r>
      <w:r w:rsidR="00C55531" w:rsidRPr="00C55531">
        <w:rPr>
          <w:rFonts w:ascii="Arial" w:hAnsi="Arial" w:cs="Arial"/>
          <w:color w:val="666666"/>
          <w:sz w:val="28"/>
          <w:szCs w:val="21"/>
          <w:shd w:val="clear" w:color="auto" w:fill="FFFFFF"/>
        </w:rPr>
        <w:t>项体育运动技能，引导孩子养成终身锻炼习惯。</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控制使用电子产品。家长陪伴孩子时应尽量减少使用电子产品。有意识地控制孩子特别是学龄前儿童使用电子产品，</w:t>
      </w:r>
      <w:proofErr w:type="gramStart"/>
      <w:r w:rsidR="00C55531" w:rsidRPr="00C55531">
        <w:rPr>
          <w:rFonts w:ascii="Arial" w:hAnsi="Arial" w:cs="Arial"/>
          <w:color w:val="666666"/>
          <w:sz w:val="28"/>
          <w:szCs w:val="21"/>
          <w:shd w:val="clear" w:color="auto" w:fill="FFFFFF"/>
        </w:rPr>
        <w:t>非学习</w:t>
      </w:r>
      <w:proofErr w:type="gramEnd"/>
      <w:r w:rsidR="00C55531" w:rsidRPr="00C55531">
        <w:rPr>
          <w:rFonts w:ascii="Arial" w:hAnsi="Arial" w:cs="Arial"/>
          <w:color w:val="666666"/>
          <w:sz w:val="28"/>
          <w:szCs w:val="21"/>
          <w:shd w:val="clear" w:color="auto" w:fill="FFFFFF"/>
        </w:rPr>
        <w:t>目的的电子产品使用单次不宜超过</w:t>
      </w:r>
      <w:r w:rsidR="00C55531" w:rsidRPr="00C55531">
        <w:rPr>
          <w:rFonts w:ascii="Arial" w:hAnsi="Arial" w:cs="Arial"/>
          <w:color w:val="666666"/>
          <w:sz w:val="28"/>
          <w:szCs w:val="21"/>
          <w:shd w:val="clear" w:color="auto" w:fill="FFFFFF"/>
        </w:rPr>
        <w:t>15</w:t>
      </w:r>
      <w:r w:rsidR="00C55531" w:rsidRPr="00C55531">
        <w:rPr>
          <w:rFonts w:ascii="Arial" w:hAnsi="Arial" w:cs="Arial"/>
          <w:color w:val="666666"/>
          <w:sz w:val="28"/>
          <w:szCs w:val="21"/>
          <w:shd w:val="clear" w:color="auto" w:fill="FFFFFF"/>
        </w:rPr>
        <w:t>分钟，每天累计不宜超过</w:t>
      </w:r>
      <w:r w:rsidR="00C55531" w:rsidRPr="00C55531">
        <w:rPr>
          <w:rFonts w:ascii="Arial" w:hAnsi="Arial" w:cs="Arial"/>
          <w:color w:val="666666"/>
          <w:sz w:val="28"/>
          <w:szCs w:val="21"/>
          <w:shd w:val="clear" w:color="auto" w:fill="FFFFFF"/>
        </w:rPr>
        <w:t>1</w:t>
      </w:r>
      <w:r w:rsidR="00C55531" w:rsidRPr="00C55531">
        <w:rPr>
          <w:rFonts w:ascii="Arial" w:hAnsi="Arial" w:cs="Arial"/>
          <w:color w:val="666666"/>
          <w:sz w:val="28"/>
          <w:szCs w:val="21"/>
          <w:shd w:val="clear" w:color="auto" w:fill="FFFFFF"/>
        </w:rPr>
        <w:t>小时，使用电子产品学习</w:t>
      </w:r>
      <w:r w:rsidR="00C55531" w:rsidRPr="00C55531">
        <w:rPr>
          <w:rFonts w:ascii="Arial" w:hAnsi="Arial" w:cs="Arial"/>
          <w:color w:val="666666"/>
          <w:sz w:val="28"/>
          <w:szCs w:val="21"/>
          <w:shd w:val="clear" w:color="auto" w:fill="FFFFFF"/>
        </w:rPr>
        <w:t>30―40</w:t>
      </w:r>
      <w:r w:rsidR="00C55531" w:rsidRPr="00C55531">
        <w:rPr>
          <w:rFonts w:ascii="Arial" w:hAnsi="Arial" w:cs="Arial"/>
          <w:color w:val="666666"/>
          <w:sz w:val="28"/>
          <w:szCs w:val="21"/>
          <w:shd w:val="clear" w:color="auto" w:fill="FFFFFF"/>
        </w:rPr>
        <w:t>分钟后，应休息远眺放松</w:t>
      </w:r>
      <w:r w:rsidR="00C55531" w:rsidRPr="00C55531">
        <w:rPr>
          <w:rFonts w:ascii="Arial" w:hAnsi="Arial" w:cs="Arial"/>
          <w:color w:val="666666"/>
          <w:sz w:val="28"/>
          <w:szCs w:val="21"/>
          <w:shd w:val="clear" w:color="auto" w:fill="FFFFFF"/>
        </w:rPr>
        <w:t>10</w:t>
      </w:r>
      <w:r w:rsidR="00C55531" w:rsidRPr="00C55531">
        <w:rPr>
          <w:rFonts w:ascii="Arial" w:hAnsi="Arial" w:cs="Arial"/>
          <w:color w:val="666666"/>
          <w:sz w:val="28"/>
          <w:szCs w:val="21"/>
          <w:shd w:val="clear" w:color="auto" w:fill="FFFFFF"/>
        </w:rPr>
        <w:t>分钟，年龄越小，连续使用电子产品的时间应越短。</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减轻课外学习负担。配合学校切实减轻孩子负担，不要盲目参加课外培训、</w:t>
      </w:r>
      <w:proofErr w:type="gramStart"/>
      <w:r w:rsidR="00C55531" w:rsidRPr="00C55531">
        <w:rPr>
          <w:rFonts w:ascii="Arial" w:hAnsi="Arial" w:cs="Arial"/>
          <w:color w:val="666666"/>
          <w:sz w:val="28"/>
          <w:szCs w:val="21"/>
          <w:shd w:val="clear" w:color="auto" w:fill="FFFFFF"/>
        </w:rPr>
        <w:t>跟风报班</w:t>
      </w:r>
      <w:proofErr w:type="gramEnd"/>
      <w:r w:rsidR="00C55531" w:rsidRPr="00C55531">
        <w:rPr>
          <w:rFonts w:ascii="Arial" w:hAnsi="Arial" w:cs="Arial"/>
          <w:color w:val="666666"/>
          <w:sz w:val="28"/>
          <w:szCs w:val="21"/>
          <w:shd w:val="clear" w:color="auto" w:fill="FFFFFF"/>
        </w:rPr>
        <w:t>，应根据孩子兴趣爱好合理选择，避免学校减负、家庭增负。</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避免不良用眼行为。引导孩子不在走路时、吃饭时、卧床时、晃动的车厢内、光线暗弱、阳光直射等情况下看书或使用电子产品。监督并随时纠正孩子不良读写姿势，应保持</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一尺、一拳、一寸</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（即，眼睛与书本距离应约为一尺、胸前与课桌距离应约为一拳、握笔的手指与笔尖距离应约为一寸），读写连续用眼时间不宜超过</w:t>
      </w:r>
      <w:r w:rsidR="00C55531" w:rsidRPr="00C55531">
        <w:rPr>
          <w:rFonts w:ascii="Arial" w:hAnsi="Arial" w:cs="Arial"/>
          <w:color w:val="666666"/>
          <w:sz w:val="28"/>
          <w:szCs w:val="21"/>
          <w:shd w:val="clear" w:color="auto" w:fill="FFFFFF"/>
        </w:rPr>
        <w:t>40</w:t>
      </w:r>
      <w:r w:rsidR="00C55531" w:rsidRPr="00C55531">
        <w:rPr>
          <w:rFonts w:ascii="Arial" w:hAnsi="Arial" w:cs="Arial"/>
          <w:color w:val="666666"/>
          <w:sz w:val="28"/>
          <w:szCs w:val="21"/>
          <w:shd w:val="clear" w:color="auto" w:fill="FFFFFF"/>
        </w:rPr>
        <w:t>分钟。</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保障睡眠和营养。保障孩子睡眠时间，确保小学生每天睡眠</w:t>
      </w:r>
      <w:r w:rsidR="00C55531" w:rsidRPr="00C55531">
        <w:rPr>
          <w:rFonts w:ascii="Arial" w:hAnsi="Arial" w:cs="Arial"/>
          <w:color w:val="666666"/>
          <w:sz w:val="28"/>
          <w:szCs w:val="21"/>
          <w:shd w:val="clear" w:color="auto" w:fill="FFFFFF"/>
        </w:rPr>
        <w:t>10</w:t>
      </w:r>
      <w:r w:rsidR="00C55531" w:rsidRPr="00C55531">
        <w:rPr>
          <w:rFonts w:ascii="Arial" w:hAnsi="Arial" w:cs="Arial"/>
          <w:color w:val="666666"/>
          <w:sz w:val="28"/>
          <w:szCs w:val="21"/>
          <w:shd w:val="clear" w:color="auto" w:fill="FFFFFF"/>
        </w:rPr>
        <w:t>个小时、初中生</w:t>
      </w:r>
      <w:r w:rsidR="00C55531" w:rsidRPr="00C55531">
        <w:rPr>
          <w:rFonts w:ascii="Arial" w:hAnsi="Arial" w:cs="Arial"/>
          <w:color w:val="666666"/>
          <w:sz w:val="28"/>
          <w:szCs w:val="21"/>
          <w:shd w:val="clear" w:color="auto" w:fill="FFFFFF"/>
        </w:rPr>
        <w:t>9</w:t>
      </w:r>
      <w:r w:rsidR="00C55531" w:rsidRPr="00C55531">
        <w:rPr>
          <w:rFonts w:ascii="Arial" w:hAnsi="Arial" w:cs="Arial"/>
          <w:color w:val="666666"/>
          <w:sz w:val="28"/>
          <w:szCs w:val="21"/>
          <w:shd w:val="clear" w:color="auto" w:fill="FFFFFF"/>
        </w:rPr>
        <w:t>个小时、高中阶段学生</w:t>
      </w:r>
      <w:r w:rsidR="00C55531" w:rsidRPr="00C55531">
        <w:rPr>
          <w:rFonts w:ascii="Arial" w:hAnsi="Arial" w:cs="Arial"/>
          <w:color w:val="666666"/>
          <w:sz w:val="28"/>
          <w:szCs w:val="21"/>
          <w:shd w:val="clear" w:color="auto" w:fill="FFFFFF"/>
        </w:rPr>
        <w:t>8</w:t>
      </w:r>
      <w:r w:rsidR="00C55531" w:rsidRPr="00C55531">
        <w:rPr>
          <w:rFonts w:ascii="Arial" w:hAnsi="Arial" w:cs="Arial"/>
          <w:color w:val="666666"/>
          <w:sz w:val="28"/>
          <w:szCs w:val="21"/>
          <w:shd w:val="clear" w:color="auto" w:fill="FFFFFF"/>
        </w:rPr>
        <w:t>个小时。让孩子多吃鱼类、水果、绿色蔬菜等有益于视力健康的营养膳食。</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做到早发现早干预。改变</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重治轻防</w:t>
      </w:r>
      <w:r w:rsidR="00C55531" w:rsidRPr="00C55531">
        <w:rPr>
          <w:rFonts w:ascii="Arial" w:hAnsi="Arial" w:cs="Arial"/>
          <w:color w:val="666666"/>
          <w:sz w:val="28"/>
          <w:szCs w:val="21"/>
          <w:shd w:val="clear" w:color="auto" w:fill="FFFFFF"/>
        </w:rPr>
        <w:t>”</w:t>
      </w:r>
      <w:r w:rsidR="00C55531" w:rsidRPr="00C55531">
        <w:rPr>
          <w:rFonts w:ascii="Arial" w:hAnsi="Arial" w:cs="Arial"/>
          <w:color w:val="666666"/>
          <w:sz w:val="28"/>
          <w:szCs w:val="21"/>
          <w:shd w:val="clear" w:color="auto" w:fill="FFFFFF"/>
        </w:rPr>
        <w:t>观念，经常关注家庭室内照明状况，注重培养孩子的良好用眼卫生习惯。填写《学生在家用眼监</w:t>
      </w:r>
      <w:r w:rsidR="00C55531" w:rsidRPr="00C55531">
        <w:rPr>
          <w:rFonts w:ascii="Arial" w:hAnsi="Arial" w:cs="Arial"/>
          <w:color w:val="666666"/>
          <w:sz w:val="28"/>
          <w:szCs w:val="21"/>
          <w:shd w:val="clear" w:color="auto" w:fill="FFFFFF"/>
        </w:rPr>
        <w:lastRenderedPageBreak/>
        <w:t>督手册》，掌握孩子的眼睛发育和视力健康状况，随时关注孩子视力异常迹象，了解到孩子出现需要坐到教室前排才能看清黑板、看电视时凑近屏幕、抱怨头痛或眼睛疲劳、经常</w:t>
      </w:r>
      <w:proofErr w:type="gramStart"/>
      <w:r w:rsidR="00C55531" w:rsidRPr="00C55531">
        <w:rPr>
          <w:rFonts w:ascii="Arial" w:hAnsi="Arial" w:cs="Arial"/>
          <w:color w:val="666666"/>
          <w:sz w:val="28"/>
          <w:szCs w:val="21"/>
          <w:shd w:val="clear" w:color="auto" w:fill="FFFFFF"/>
        </w:rPr>
        <w:t>揉</w:t>
      </w:r>
      <w:proofErr w:type="gramEnd"/>
      <w:r w:rsidR="00C55531" w:rsidRPr="00C55531">
        <w:rPr>
          <w:rFonts w:ascii="Arial" w:hAnsi="Arial" w:cs="Arial"/>
          <w:color w:val="666666"/>
          <w:sz w:val="28"/>
          <w:szCs w:val="21"/>
          <w:shd w:val="clear" w:color="auto" w:fill="FFFFFF"/>
        </w:rPr>
        <w:t>眼睛等迹象时，及时带其到正规眼科医疗机构检查。遵从医嘱进行科学的干预和近视矫治，尽量在眼科医疗机构验光，避免不正确的矫治方法导致近视程度加重。</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w:t>
      </w:r>
      <w:r w:rsidR="00C55531" w:rsidRPr="00C55531">
        <w:rPr>
          <w:rStyle w:val="a5"/>
          <w:rFonts w:ascii="Arial" w:hAnsi="Arial" w:cs="Arial"/>
          <w:color w:val="666666"/>
          <w:sz w:val="28"/>
          <w:szCs w:val="21"/>
          <w:shd w:val="clear" w:color="auto" w:fill="FFFFFF"/>
        </w:rPr>
        <w:t>附件</w:t>
      </w:r>
      <w:r w:rsidR="00C55531" w:rsidRPr="00C55531">
        <w:rPr>
          <w:rStyle w:val="a5"/>
          <w:rFonts w:ascii="Arial" w:hAnsi="Arial" w:cs="Arial"/>
          <w:color w:val="666666"/>
          <w:sz w:val="28"/>
          <w:szCs w:val="21"/>
          <w:shd w:val="clear" w:color="auto" w:fill="FFFFFF"/>
        </w:rPr>
        <w:t>5</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湖北省中小学生视力健康管理</w:t>
      </w:r>
      <w:r w:rsidR="00C55531" w:rsidRPr="00C55531">
        <w:rPr>
          <w:rFonts w:ascii="Arial" w:hAnsi="Arial" w:cs="Arial"/>
          <w:color w:val="666666"/>
          <w:sz w:val="28"/>
          <w:szCs w:val="21"/>
        </w:rPr>
        <w:br/>
      </w:r>
      <w:r w:rsidR="00C55531" w:rsidRPr="00C55531">
        <w:rPr>
          <w:rStyle w:val="a5"/>
          <w:rFonts w:ascii="Arial" w:hAnsi="Arial" w:cs="Arial"/>
          <w:color w:val="666666"/>
          <w:sz w:val="28"/>
          <w:szCs w:val="21"/>
          <w:shd w:val="clear" w:color="auto" w:fill="FFFFFF"/>
        </w:rPr>
        <w:t>医疗机构行动处方</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（本处方适用于医疗机构）</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建立视力档案。严格落实国家基本公共卫生服务中关于</w:t>
      </w:r>
      <w:r w:rsidR="00C55531" w:rsidRPr="00C55531">
        <w:rPr>
          <w:rFonts w:ascii="Arial" w:hAnsi="Arial" w:cs="Arial"/>
          <w:color w:val="666666"/>
          <w:sz w:val="28"/>
          <w:szCs w:val="21"/>
          <w:shd w:val="clear" w:color="auto" w:fill="FFFFFF"/>
        </w:rPr>
        <w:t>0—6</w:t>
      </w:r>
      <w:r w:rsidR="00C55531" w:rsidRPr="00C55531">
        <w:rPr>
          <w:rFonts w:ascii="Arial" w:hAnsi="Arial" w:cs="Arial"/>
          <w:color w:val="666666"/>
          <w:sz w:val="28"/>
          <w:szCs w:val="21"/>
          <w:shd w:val="clear" w:color="auto" w:fill="FFFFFF"/>
        </w:rPr>
        <w:t>岁儿童眼保健和视力检查工作要求，做到早监测、早发现、早预警、早干预，</w:t>
      </w:r>
      <w:r w:rsidR="00C55531" w:rsidRPr="00C55531">
        <w:rPr>
          <w:rFonts w:ascii="Arial" w:hAnsi="Arial" w:cs="Arial"/>
          <w:color w:val="666666"/>
          <w:sz w:val="28"/>
          <w:szCs w:val="21"/>
          <w:shd w:val="clear" w:color="auto" w:fill="FFFFFF"/>
        </w:rPr>
        <w:t>2019</w:t>
      </w:r>
      <w:r w:rsidR="00C55531" w:rsidRPr="00C55531">
        <w:rPr>
          <w:rFonts w:ascii="Arial" w:hAnsi="Arial" w:cs="Arial"/>
          <w:color w:val="666666"/>
          <w:sz w:val="28"/>
          <w:szCs w:val="21"/>
          <w:shd w:val="clear" w:color="auto" w:fill="FFFFFF"/>
        </w:rPr>
        <w:t>年起，</w:t>
      </w:r>
      <w:r w:rsidR="00C55531" w:rsidRPr="00C55531">
        <w:rPr>
          <w:rFonts w:ascii="Arial" w:hAnsi="Arial" w:cs="Arial"/>
          <w:color w:val="666666"/>
          <w:sz w:val="28"/>
          <w:szCs w:val="21"/>
          <w:shd w:val="clear" w:color="auto" w:fill="FFFFFF"/>
        </w:rPr>
        <w:t>0—6</w:t>
      </w:r>
      <w:r w:rsidR="00C55531" w:rsidRPr="00C55531">
        <w:rPr>
          <w:rFonts w:ascii="Arial" w:hAnsi="Arial" w:cs="Arial"/>
          <w:color w:val="666666"/>
          <w:sz w:val="28"/>
          <w:szCs w:val="21"/>
          <w:shd w:val="clear" w:color="auto" w:fill="FFFFFF"/>
        </w:rPr>
        <w:t>岁儿童每年眼保健和视力检查覆盖率达</w:t>
      </w:r>
      <w:r w:rsidR="00C55531" w:rsidRPr="00C55531">
        <w:rPr>
          <w:rFonts w:ascii="Arial" w:hAnsi="Arial" w:cs="Arial"/>
          <w:color w:val="666666"/>
          <w:sz w:val="28"/>
          <w:szCs w:val="21"/>
          <w:shd w:val="clear" w:color="auto" w:fill="FFFFFF"/>
        </w:rPr>
        <w:t>90</w:t>
      </w:r>
      <w:r w:rsidR="00C55531" w:rsidRPr="00C55531">
        <w:rPr>
          <w:rFonts w:ascii="Arial" w:hAnsi="Arial" w:cs="Arial"/>
          <w:color w:val="666666"/>
          <w:sz w:val="28"/>
          <w:szCs w:val="21"/>
          <w:shd w:val="clear" w:color="auto" w:fill="FFFFFF"/>
        </w:rPr>
        <w:t>％以上。在检查的基础上，依托现有资源建立、及时更新儿童青少年视力健康电子档案，并随儿童青少年入学实时转移。在学校配合下，认真开展中小学生视力筛查，将眼部健康数据（包括屈光度、眼轴长度、屈光介质参数等）及时更新到视力健康电子档案中，筛查出视力异常或可疑眼病的，要提供个性化、针对性强的防控方案。</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规范诊断治疗。县级及以上综合医院普遍开展眼科医疗服务，认真落实《近视防治指南》等诊疗规范，不断提高</w:t>
      </w:r>
      <w:proofErr w:type="gramStart"/>
      <w:r w:rsidR="00C55531" w:rsidRPr="00C55531">
        <w:rPr>
          <w:rFonts w:ascii="Arial" w:hAnsi="Arial" w:cs="Arial"/>
          <w:color w:val="666666"/>
          <w:sz w:val="28"/>
          <w:szCs w:val="21"/>
          <w:shd w:val="clear" w:color="auto" w:fill="FFFFFF"/>
        </w:rPr>
        <w:t>眼健康</w:t>
      </w:r>
      <w:proofErr w:type="gramEnd"/>
      <w:r w:rsidR="00C55531" w:rsidRPr="00C55531">
        <w:rPr>
          <w:rFonts w:ascii="Arial" w:hAnsi="Arial" w:cs="Arial"/>
          <w:color w:val="666666"/>
          <w:sz w:val="28"/>
          <w:szCs w:val="21"/>
          <w:shd w:val="clear" w:color="auto" w:fill="FFFFFF"/>
        </w:rPr>
        <w:t>服务能力。根据儿童青少年视觉症状，进行科学验光及相关检查，明确诊断，按照诊疗规范进行矫治。叮嘱儿童青少年近视患者遵从医嘱进行随诊，以便及时调整采用适宜的干预和治疗措施。对于儿童青少年高度近视或</w:t>
      </w:r>
      <w:r w:rsidR="00C55531" w:rsidRPr="00C55531">
        <w:rPr>
          <w:rFonts w:ascii="Arial" w:hAnsi="Arial" w:cs="Arial"/>
          <w:color w:val="666666"/>
          <w:sz w:val="28"/>
          <w:szCs w:val="21"/>
          <w:shd w:val="clear" w:color="auto" w:fill="FFFFFF"/>
        </w:rPr>
        <w:lastRenderedPageBreak/>
        <w:t>病理性近视患者，应充分告知疾病的危害，提醒其采取预防措施避免并发症的发生或降低危害。制定跟踪干预措施，检查和矫治情况及时记入儿童青少年视力健康电子档案。积极开展近视防治相关研究，加强防治近视科研成果与技术的应用。充分发挥中医药在儿童青少年近视防治中的作用，制定实施中西医一体化综合治疗方案，推广应用中医药特色技术和方法。</w:t>
      </w:r>
      <w:r w:rsidR="00C55531" w:rsidRPr="00C55531">
        <w:rPr>
          <w:rFonts w:ascii="Arial" w:hAnsi="Arial" w:cs="Arial"/>
          <w:color w:val="666666"/>
          <w:sz w:val="28"/>
          <w:szCs w:val="21"/>
        </w:rPr>
        <w:br/>
      </w:r>
      <w:r w:rsidR="00C55531" w:rsidRPr="00C55531">
        <w:rPr>
          <w:rFonts w:ascii="Arial" w:hAnsi="Arial" w:cs="Arial"/>
          <w:color w:val="666666"/>
          <w:sz w:val="28"/>
          <w:szCs w:val="21"/>
          <w:shd w:val="clear" w:color="auto" w:fill="FFFFFF"/>
        </w:rPr>
        <w:t xml:space="preserve">　　加强健康教育。为儿童青少年视力健康提供指导，发挥健康管理、公共卫生、眼科、视光学、疾病防控、中医药相关领域专家的指导作用，开展进学校、进社区、进家庭活动，积极宣传推广预防儿童青少年近视的科普知识。加强营养健康宣传教育，因地制宜开展营养健康指导和服务。</w:t>
      </w:r>
      <w:bookmarkEnd w:id="0"/>
    </w:p>
    <w:sectPr w:rsidR="0033088B" w:rsidRPr="00C555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96" w:rsidRDefault="001E4D96" w:rsidP="00C55531">
      <w:r>
        <w:separator/>
      </w:r>
    </w:p>
  </w:endnote>
  <w:endnote w:type="continuationSeparator" w:id="0">
    <w:p w:rsidR="001E4D96" w:rsidRDefault="001E4D96" w:rsidP="00C5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96" w:rsidRDefault="001E4D96" w:rsidP="00C55531">
      <w:r>
        <w:separator/>
      </w:r>
    </w:p>
  </w:footnote>
  <w:footnote w:type="continuationSeparator" w:id="0">
    <w:p w:rsidR="001E4D96" w:rsidRDefault="001E4D96" w:rsidP="00C55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FE"/>
    <w:rsid w:val="001400AB"/>
    <w:rsid w:val="001E4D96"/>
    <w:rsid w:val="0033088B"/>
    <w:rsid w:val="008C3904"/>
    <w:rsid w:val="00B31DA8"/>
    <w:rsid w:val="00B908FE"/>
    <w:rsid w:val="00C55531"/>
    <w:rsid w:val="00E0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31"/>
    <w:rPr>
      <w:sz w:val="18"/>
      <w:szCs w:val="18"/>
    </w:rPr>
  </w:style>
  <w:style w:type="paragraph" w:styleId="a4">
    <w:name w:val="footer"/>
    <w:basedOn w:val="a"/>
    <w:link w:val="Char0"/>
    <w:uiPriority w:val="99"/>
    <w:unhideWhenUsed/>
    <w:rsid w:val="00C55531"/>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31"/>
    <w:rPr>
      <w:sz w:val="18"/>
      <w:szCs w:val="18"/>
    </w:rPr>
  </w:style>
  <w:style w:type="character" w:styleId="a5">
    <w:name w:val="Strong"/>
    <w:basedOn w:val="a0"/>
    <w:uiPriority w:val="22"/>
    <w:qFormat/>
    <w:rsid w:val="00C555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31"/>
    <w:rPr>
      <w:sz w:val="18"/>
      <w:szCs w:val="18"/>
    </w:rPr>
  </w:style>
  <w:style w:type="paragraph" w:styleId="a4">
    <w:name w:val="footer"/>
    <w:basedOn w:val="a"/>
    <w:link w:val="Char0"/>
    <w:uiPriority w:val="99"/>
    <w:unhideWhenUsed/>
    <w:rsid w:val="00C55531"/>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31"/>
    <w:rPr>
      <w:sz w:val="18"/>
      <w:szCs w:val="18"/>
    </w:rPr>
  </w:style>
  <w:style w:type="character" w:styleId="a5">
    <w:name w:val="Strong"/>
    <w:basedOn w:val="a0"/>
    <w:uiPriority w:val="22"/>
    <w:qFormat/>
    <w:rsid w:val="00C55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6185</Characters>
  <Application>Microsoft Office Word</Application>
  <DocSecurity>0</DocSecurity>
  <Lines>51</Lines>
  <Paragraphs>14</Paragraphs>
  <ScaleCrop>false</ScaleCrop>
  <Company>Microsoft</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false</dc:creator>
  <cp:keywords/>
  <dc:description/>
  <cp:lastModifiedBy>AutoBVT</cp:lastModifiedBy>
  <cp:revision>5</cp:revision>
  <dcterms:created xsi:type="dcterms:W3CDTF">2023-02-09T07:51:00Z</dcterms:created>
  <dcterms:modified xsi:type="dcterms:W3CDTF">2023-02-10T06:56:00Z</dcterms:modified>
</cp:coreProperties>
</file>